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625" w:type="dxa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"/>
        <w:gridCol w:w="4111"/>
        <w:gridCol w:w="2835"/>
        <w:gridCol w:w="3687"/>
      </w:tblGrid>
      <w:tr w:rsidR="00B019BA" w:rsidRPr="006C3520" w14:paraId="0BAEE71A" w14:textId="77777777" w:rsidTr="00E6728E">
        <w:trPr>
          <w:trHeight w:val="567"/>
        </w:trPr>
        <w:tc>
          <w:tcPr>
            <w:tcW w:w="11625" w:type="dxa"/>
            <w:gridSpan w:val="4"/>
            <w:shd w:val="clear" w:color="auto" w:fill="E7E6E6"/>
          </w:tcPr>
          <w:p w14:paraId="3A5FE3B2" w14:textId="014C946A" w:rsidR="00B019BA" w:rsidRPr="006C3520" w:rsidRDefault="00142E52" w:rsidP="00FD284B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>Załącznik nr 4 do zapytania numer 2/D1.1.1/2026</w:t>
            </w:r>
            <w:r w:rsidR="00FD284B">
              <w:rPr>
                <w:rFonts w:eastAsia="Times New Roman"/>
                <w:b/>
                <w:bCs/>
                <w:sz w:val="20"/>
                <w:szCs w:val="20"/>
              </w:rPr>
              <w:t>/BK</w:t>
            </w: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 xml:space="preserve"> – </w:t>
            </w:r>
            <w:r w:rsidR="0099728A">
              <w:rPr>
                <w:rFonts w:eastAsia="Times New Roman"/>
                <w:b/>
                <w:bCs/>
                <w:sz w:val="20"/>
                <w:szCs w:val="20"/>
              </w:rPr>
              <w:t xml:space="preserve">DEFIBRYLATOR </w:t>
            </w: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 xml:space="preserve">– </w:t>
            </w:r>
            <w:r w:rsidR="0099728A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 xml:space="preserve"> szt.  </w:t>
            </w:r>
          </w:p>
        </w:tc>
      </w:tr>
      <w:tr w:rsidR="006C3520" w:rsidRPr="006C3520" w14:paraId="61C01459" w14:textId="77777777" w:rsidTr="004868C6">
        <w:trPr>
          <w:trHeight w:val="567"/>
        </w:trPr>
        <w:tc>
          <w:tcPr>
            <w:tcW w:w="992" w:type="dxa"/>
            <w:shd w:val="clear" w:color="auto" w:fill="E7E6E6"/>
          </w:tcPr>
          <w:p w14:paraId="435F5953" w14:textId="5A9EAB33" w:rsidR="006C3520" w:rsidRPr="006C3520" w:rsidRDefault="006C3520" w:rsidP="006C3520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b/>
                <w:bCs/>
                <w:sz w:val="20"/>
                <w:szCs w:val="20"/>
              </w:rPr>
              <w:t>Lp</w:t>
            </w:r>
          </w:p>
        </w:tc>
        <w:tc>
          <w:tcPr>
            <w:tcW w:w="4111" w:type="dxa"/>
            <w:shd w:val="clear" w:color="auto" w:fill="E7E6E6"/>
          </w:tcPr>
          <w:p w14:paraId="3BF2A416" w14:textId="60BCDB26" w:rsidR="006C3520" w:rsidRPr="006C3520" w:rsidRDefault="006C3520" w:rsidP="006C3520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b/>
                <w:bCs/>
                <w:sz w:val="20"/>
                <w:szCs w:val="20"/>
              </w:rPr>
              <w:t>PARAMETRY TECHNICZNE I WYMAGANIA</w:t>
            </w:r>
          </w:p>
        </w:tc>
        <w:tc>
          <w:tcPr>
            <w:tcW w:w="2835" w:type="dxa"/>
            <w:shd w:val="clear" w:color="auto" w:fill="E7E6E6"/>
          </w:tcPr>
          <w:p w14:paraId="668DBF26" w14:textId="7AD3C295" w:rsidR="006C3520" w:rsidRPr="006C3520" w:rsidRDefault="006C3520" w:rsidP="006C3520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3687" w:type="dxa"/>
            <w:shd w:val="clear" w:color="auto" w:fill="E7E6E6"/>
          </w:tcPr>
          <w:p w14:paraId="413EB805" w14:textId="77777777" w:rsidR="006C3520" w:rsidRDefault="006C3520" w:rsidP="006C3520">
            <w:pPr>
              <w:jc w:val="center"/>
              <w:rPr>
                <w:b/>
                <w:bCs/>
                <w:sz w:val="20"/>
                <w:szCs w:val="20"/>
              </w:rPr>
            </w:pPr>
            <w:r w:rsidRPr="006C3520">
              <w:rPr>
                <w:b/>
                <w:bCs/>
                <w:sz w:val="20"/>
                <w:szCs w:val="20"/>
              </w:rPr>
              <w:t>Parametry oferowanego sprzętu</w:t>
            </w:r>
          </w:p>
          <w:p w14:paraId="66EB08DE" w14:textId="10FCD1D0" w:rsidR="0099728A" w:rsidRPr="006C3520" w:rsidRDefault="0099728A" w:rsidP="006C3520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99728A">
              <w:rPr>
                <w:rFonts w:eastAsia="Times New Roman"/>
                <w:b/>
                <w:bCs/>
                <w:sz w:val="20"/>
                <w:szCs w:val="20"/>
              </w:rPr>
              <w:t>Tak/Nie/podać wartość</w:t>
            </w:r>
          </w:p>
        </w:tc>
      </w:tr>
      <w:tr w:rsidR="006E5D14" w:rsidRPr="006C3520" w14:paraId="38846FEF" w14:textId="77777777" w:rsidTr="004868C6">
        <w:tc>
          <w:tcPr>
            <w:tcW w:w="992" w:type="dxa"/>
          </w:tcPr>
          <w:p w14:paraId="4D5A1DFB" w14:textId="77777777" w:rsidR="006E5D14" w:rsidRPr="006C3520" w:rsidRDefault="006E5D14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53D130F" w14:textId="77777777" w:rsidR="006E5D14" w:rsidRPr="006C3520" w:rsidRDefault="006E5D14" w:rsidP="00AD338E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Tryby pracy:</w:t>
            </w:r>
            <w:r w:rsidRPr="006C3520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Pr="006C3520">
              <w:rPr>
                <w:rFonts w:eastAsia="Times New Roman"/>
                <w:sz w:val="20"/>
                <w:szCs w:val="20"/>
              </w:rPr>
              <w:t>- defibrylacja ręczna</w:t>
            </w:r>
          </w:p>
          <w:p w14:paraId="6310D700" w14:textId="77777777" w:rsidR="006E5D14" w:rsidRPr="006C3520" w:rsidRDefault="006E5D14" w:rsidP="00AD338E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- defibrylacja automatyczna AED</w:t>
            </w:r>
          </w:p>
          <w:p w14:paraId="18150FD1" w14:textId="77777777" w:rsidR="006E5D14" w:rsidRPr="006C3520" w:rsidRDefault="006E5D14" w:rsidP="00AD338E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- monitorowanie</w:t>
            </w:r>
          </w:p>
          <w:p w14:paraId="7B0C7F37" w14:textId="60E7F90A" w:rsidR="006E5D14" w:rsidRPr="006C3520" w:rsidRDefault="006E5D14" w:rsidP="00AD338E">
            <w:pPr>
              <w:spacing w:after="0"/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- stymulacja</w:t>
            </w:r>
            <w:r w:rsidR="008A0C57">
              <w:rPr>
                <w:rFonts w:eastAsia="Times New Roman"/>
                <w:sz w:val="20"/>
                <w:szCs w:val="20"/>
              </w:rPr>
              <w:t xml:space="preserve"> przezskórna</w:t>
            </w:r>
          </w:p>
        </w:tc>
        <w:tc>
          <w:tcPr>
            <w:tcW w:w="2835" w:type="dxa"/>
          </w:tcPr>
          <w:p w14:paraId="29796D53" w14:textId="53D38846" w:rsidR="006E5D14" w:rsidRPr="006C3520" w:rsidRDefault="00FB6A22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3687" w:type="dxa"/>
          </w:tcPr>
          <w:p w14:paraId="3263C4DF" w14:textId="77777777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E5D14" w:rsidRPr="006C3520" w14:paraId="4F62D4F5" w14:textId="77777777" w:rsidTr="004868C6">
        <w:tc>
          <w:tcPr>
            <w:tcW w:w="992" w:type="dxa"/>
          </w:tcPr>
          <w:p w14:paraId="4BC70442" w14:textId="77777777" w:rsidR="006E5D14" w:rsidRPr="006C3520" w:rsidRDefault="006E5D14" w:rsidP="00683D4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CFB290D" w14:textId="77777777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Zaawansowana dwufazowa krzywa wyładowania</w:t>
            </w:r>
          </w:p>
        </w:tc>
        <w:tc>
          <w:tcPr>
            <w:tcW w:w="2835" w:type="dxa"/>
          </w:tcPr>
          <w:p w14:paraId="3A629FBB" w14:textId="1F902426" w:rsidR="006E5D14" w:rsidRPr="006C3520" w:rsidRDefault="00FB6A22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749691C3" w14:textId="77777777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E5D14" w:rsidRPr="006C3520" w14:paraId="2EE241E4" w14:textId="77777777" w:rsidTr="004868C6">
        <w:tc>
          <w:tcPr>
            <w:tcW w:w="992" w:type="dxa"/>
          </w:tcPr>
          <w:p w14:paraId="1D90A33B" w14:textId="77777777" w:rsidR="006E5D14" w:rsidRPr="006C3520" w:rsidRDefault="006E5D14" w:rsidP="00683D4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0D2DB4F" w14:textId="62ED386F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Defibrylacja za pomocą twardych łyżek (zintegrowane łyżki dla dorosłych i dzieci) oraz elektrod samoprzylepnych</w:t>
            </w:r>
            <w:r w:rsidR="005F56B8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6C3520">
              <w:rPr>
                <w:rFonts w:eastAsia="Times New Roman"/>
                <w:color w:val="000000"/>
                <w:sz w:val="20"/>
                <w:szCs w:val="20"/>
              </w:rPr>
              <w:t>/jednorazowych.</w:t>
            </w:r>
          </w:p>
        </w:tc>
        <w:tc>
          <w:tcPr>
            <w:tcW w:w="2835" w:type="dxa"/>
          </w:tcPr>
          <w:p w14:paraId="44344D7A" w14:textId="1D7D1722" w:rsidR="006E5D14" w:rsidRPr="006C3520" w:rsidRDefault="005F56B8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258D0AC1" w14:textId="77777777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E5D14" w:rsidRPr="006C3520" w14:paraId="7A389D6C" w14:textId="77777777" w:rsidTr="004868C6">
        <w:tc>
          <w:tcPr>
            <w:tcW w:w="992" w:type="dxa"/>
          </w:tcPr>
          <w:p w14:paraId="39068F03" w14:textId="77777777" w:rsidR="006E5D14" w:rsidRPr="006C3520" w:rsidRDefault="006E5D14" w:rsidP="00683D4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BA92EFF" w14:textId="7C3E42D4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 xml:space="preserve">Dostępna pełna gama parametrów, w tym monitorowanie 3/5 </w:t>
            </w:r>
            <w:proofErr w:type="spellStart"/>
            <w:r w:rsidRPr="006C3520">
              <w:rPr>
                <w:rFonts w:eastAsia="Times New Roman"/>
                <w:color w:val="000000"/>
                <w:sz w:val="20"/>
                <w:szCs w:val="20"/>
              </w:rPr>
              <w:t>odprowadzeń</w:t>
            </w:r>
            <w:proofErr w:type="spellEnd"/>
            <w:r w:rsidRPr="006C3520">
              <w:rPr>
                <w:rFonts w:eastAsia="Times New Roman"/>
                <w:color w:val="000000"/>
                <w:sz w:val="20"/>
                <w:szCs w:val="20"/>
              </w:rPr>
              <w:t xml:space="preserve"> EKG</w:t>
            </w:r>
          </w:p>
        </w:tc>
        <w:tc>
          <w:tcPr>
            <w:tcW w:w="2835" w:type="dxa"/>
          </w:tcPr>
          <w:p w14:paraId="347CBC5D" w14:textId="419AE64C" w:rsidR="006E5D14" w:rsidRPr="006C3520" w:rsidRDefault="005F56B8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3052F974" w14:textId="77777777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E5D14" w:rsidRPr="006C3520" w14:paraId="5E743AFF" w14:textId="77777777" w:rsidTr="004868C6">
        <w:tc>
          <w:tcPr>
            <w:tcW w:w="992" w:type="dxa"/>
          </w:tcPr>
          <w:p w14:paraId="68FC209B" w14:textId="77777777" w:rsidR="006E5D14" w:rsidRPr="006C3520" w:rsidRDefault="006E5D14" w:rsidP="00683D4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B7BDB90" w14:textId="5D22EAB7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 xml:space="preserve">Półautomatyczny tryb AED </w:t>
            </w:r>
          </w:p>
        </w:tc>
        <w:tc>
          <w:tcPr>
            <w:tcW w:w="2835" w:type="dxa"/>
          </w:tcPr>
          <w:p w14:paraId="49A2E373" w14:textId="6E81C1A1" w:rsidR="006E5D14" w:rsidRPr="006C3520" w:rsidRDefault="005F56B8" w:rsidP="00683D4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08FC9F34" w14:textId="77777777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E5D14" w:rsidRPr="006C3520" w14:paraId="70ED49FA" w14:textId="77777777" w:rsidTr="004868C6">
        <w:tc>
          <w:tcPr>
            <w:tcW w:w="992" w:type="dxa"/>
          </w:tcPr>
          <w:p w14:paraId="2C082FD1" w14:textId="77777777" w:rsidR="006E5D14" w:rsidRPr="006C3520" w:rsidRDefault="006E5D14" w:rsidP="00683D4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11F1CF9" w14:textId="632C8254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Dwufazowy manualny defibrylator z maksymaln</w:t>
            </w:r>
            <w:r w:rsidR="00CF62DD" w:rsidRPr="006C3520">
              <w:rPr>
                <w:rFonts w:eastAsia="Times New Roman"/>
                <w:color w:val="000000"/>
                <w:sz w:val="20"/>
                <w:szCs w:val="20"/>
              </w:rPr>
              <w:t>ą</w:t>
            </w:r>
            <w:r w:rsidRPr="006C3520">
              <w:rPr>
                <w:rFonts w:eastAsia="Times New Roman"/>
                <w:color w:val="000000"/>
                <w:sz w:val="20"/>
                <w:szCs w:val="20"/>
              </w:rPr>
              <w:t xml:space="preserve"> energią 360J z synchroniczną kardiowersją</w:t>
            </w:r>
          </w:p>
        </w:tc>
        <w:tc>
          <w:tcPr>
            <w:tcW w:w="2835" w:type="dxa"/>
            <w:vAlign w:val="center"/>
          </w:tcPr>
          <w:p w14:paraId="31A75134" w14:textId="02EE3D65" w:rsidR="006E5D14" w:rsidRPr="006C3520" w:rsidRDefault="005F56B8" w:rsidP="005F56B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7AE2FC12" w14:textId="77777777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E5D14" w:rsidRPr="006C3520" w14:paraId="7C0EEE70" w14:textId="77777777" w:rsidTr="004868C6">
        <w:tc>
          <w:tcPr>
            <w:tcW w:w="992" w:type="dxa"/>
          </w:tcPr>
          <w:p w14:paraId="5A3BFD5F" w14:textId="77777777" w:rsidR="006E5D14" w:rsidRPr="006C3520" w:rsidRDefault="006E5D14" w:rsidP="00683D4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A740199" w14:textId="00DF0988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Nieinwazyjna stymulacja zwykła lub na żądanie, z wartościami stymulacji regulowanymi w zakresie</w:t>
            </w:r>
            <w:r w:rsidR="00CF62DD" w:rsidRPr="006C3520">
              <w:rPr>
                <w:rFonts w:eastAsia="Times New Roman"/>
                <w:color w:val="000000"/>
                <w:sz w:val="20"/>
                <w:szCs w:val="20"/>
              </w:rPr>
              <w:t xml:space="preserve"> co najmniej</w:t>
            </w:r>
            <w:r w:rsidRPr="006C3520">
              <w:rPr>
                <w:rFonts w:eastAsia="Times New Roman"/>
                <w:color w:val="000000"/>
                <w:sz w:val="20"/>
                <w:szCs w:val="20"/>
              </w:rPr>
              <w:t xml:space="preserve"> od 30 do 180 </w:t>
            </w:r>
            <w:proofErr w:type="spellStart"/>
            <w:proofErr w:type="gramStart"/>
            <w:r w:rsidRPr="006C3520">
              <w:rPr>
                <w:rFonts w:eastAsia="Times New Roman"/>
                <w:color w:val="000000"/>
                <w:sz w:val="20"/>
                <w:szCs w:val="20"/>
              </w:rPr>
              <w:t>imp</w:t>
            </w:r>
            <w:proofErr w:type="spellEnd"/>
            <w:r w:rsidRPr="006C3520">
              <w:rPr>
                <w:rFonts w:eastAsia="Times New Roman"/>
                <w:color w:val="000000"/>
                <w:sz w:val="20"/>
                <w:szCs w:val="20"/>
              </w:rPr>
              <w:t>./</w:t>
            </w:r>
            <w:proofErr w:type="gramEnd"/>
            <w:r w:rsidRPr="006C3520">
              <w:rPr>
                <w:rFonts w:eastAsia="Times New Roman"/>
                <w:color w:val="000000"/>
                <w:sz w:val="20"/>
                <w:szCs w:val="20"/>
              </w:rPr>
              <w:t xml:space="preserve">min. </w:t>
            </w:r>
          </w:p>
        </w:tc>
        <w:tc>
          <w:tcPr>
            <w:tcW w:w="2835" w:type="dxa"/>
            <w:vAlign w:val="center"/>
          </w:tcPr>
          <w:p w14:paraId="5F6E2D7C" w14:textId="7F82B12A" w:rsidR="006E5D14" w:rsidRPr="006C3520" w:rsidRDefault="00FB6A22" w:rsidP="005F56B8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20D3E543" w14:textId="77777777" w:rsidR="006E5D14" w:rsidRPr="006C3520" w:rsidRDefault="006E5D14" w:rsidP="00683D4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2AEB8A3D" w14:textId="77777777" w:rsidTr="004868C6">
        <w:tc>
          <w:tcPr>
            <w:tcW w:w="992" w:type="dxa"/>
          </w:tcPr>
          <w:p w14:paraId="63DE3A3E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55"/>
              </w:tabs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6D4A97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Efektywny </w:t>
            </w:r>
            <w:r w:rsidRPr="006C3520">
              <w:rPr>
                <w:rFonts w:eastAsia="Times New Roman"/>
                <w:color w:val="000000"/>
                <w:sz w:val="20"/>
                <w:szCs w:val="20"/>
              </w:rPr>
              <w:t>dwufazowy impuls trapezoidalny z kompensacją impedancji (25 do 175 Ohm)</w:t>
            </w:r>
          </w:p>
        </w:tc>
        <w:tc>
          <w:tcPr>
            <w:tcW w:w="2835" w:type="dxa"/>
            <w:vAlign w:val="center"/>
          </w:tcPr>
          <w:p w14:paraId="7ED37C89" w14:textId="53FA483C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125D9360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3B4E0D3C" w14:textId="77777777" w:rsidTr="004868C6">
        <w:tc>
          <w:tcPr>
            <w:tcW w:w="992" w:type="dxa"/>
          </w:tcPr>
          <w:p w14:paraId="29232120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3BA8FBB" w14:textId="5F6770DA" w:rsidR="00E6728E" w:rsidRPr="006C3520" w:rsidRDefault="00E6728E" w:rsidP="00E6728E">
            <w:pPr>
              <w:rPr>
                <w:rFonts w:eastAsia="Times New Roman"/>
                <w:color w:val="FF0000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Możliwość przechowywanie danych numerycznych, krzywych EKG. Zapisywanie danych min. 100 pacjentów i 250 zdarzeń</w:t>
            </w:r>
          </w:p>
        </w:tc>
        <w:tc>
          <w:tcPr>
            <w:tcW w:w="2835" w:type="dxa"/>
            <w:vAlign w:val="center"/>
          </w:tcPr>
          <w:p w14:paraId="6728E13B" w14:textId="052A7DE0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26558EA5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1925EFF6" w14:textId="77777777" w:rsidTr="004868C6">
        <w:tc>
          <w:tcPr>
            <w:tcW w:w="992" w:type="dxa"/>
          </w:tcPr>
          <w:p w14:paraId="3C5E809A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0786A91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System podwójnej baterii z automatycznym przełączaniem. Każda bateria zapewnia nie mniej niż 100 wyładowań lub 5 godzin ciągłej pracy</w:t>
            </w:r>
          </w:p>
        </w:tc>
        <w:tc>
          <w:tcPr>
            <w:tcW w:w="2835" w:type="dxa"/>
            <w:vAlign w:val="center"/>
          </w:tcPr>
          <w:p w14:paraId="769CEF40" w14:textId="41702CA2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7D935B63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681D2BB5" w14:textId="77777777" w:rsidTr="004868C6">
        <w:tc>
          <w:tcPr>
            <w:tcW w:w="992" w:type="dxa"/>
          </w:tcPr>
          <w:p w14:paraId="5F7361BE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879AAC2" w14:textId="6A0239DA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Wbudowana drukarka, możliwość wydruku do 3 krzywych wraz z raportem defibrylacji i informacjami o pacjencie</w:t>
            </w:r>
          </w:p>
        </w:tc>
        <w:tc>
          <w:tcPr>
            <w:tcW w:w="2835" w:type="dxa"/>
          </w:tcPr>
          <w:p w14:paraId="1E98D488" w14:textId="273F8DDE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681E2924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77161FBB" w14:textId="77777777" w:rsidTr="004868C6">
        <w:tc>
          <w:tcPr>
            <w:tcW w:w="992" w:type="dxa"/>
          </w:tcPr>
          <w:p w14:paraId="715F8A41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947E4AF" w14:textId="6472C4EA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Defibrylacja dwufazowa</w:t>
            </w:r>
          </w:p>
        </w:tc>
        <w:tc>
          <w:tcPr>
            <w:tcW w:w="2835" w:type="dxa"/>
          </w:tcPr>
          <w:p w14:paraId="561CFE31" w14:textId="4C32534B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315077F1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0394F2B1" w14:textId="77777777" w:rsidTr="00E6728E">
        <w:tc>
          <w:tcPr>
            <w:tcW w:w="11625" w:type="dxa"/>
            <w:gridSpan w:val="4"/>
          </w:tcPr>
          <w:p w14:paraId="26CC3834" w14:textId="77777777" w:rsidR="00E6728E" w:rsidRPr="006C3520" w:rsidRDefault="00E6728E" w:rsidP="00E6728E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Wyświetlacz</w:t>
            </w:r>
          </w:p>
        </w:tc>
      </w:tr>
      <w:tr w:rsidR="00E6728E" w:rsidRPr="006C3520" w14:paraId="74763CA9" w14:textId="77777777" w:rsidTr="004868C6">
        <w:tc>
          <w:tcPr>
            <w:tcW w:w="992" w:type="dxa"/>
          </w:tcPr>
          <w:p w14:paraId="042F34F0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20E9D5A" w14:textId="38B34B68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 xml:space="preserve">Wyświetlacz: min. 8” </w:t>
            </w:r>
          </w:p>
        </w:tc>
        <w:tc>
          <w:tcPr>
            <w:tcW w:w="2835" w:type="dxa"/>
          </w:tcPr>
          <w:p w14:paraId="25B74815" w14:textId="25563DF6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035524ED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5A9675DA" w14:textId="77777777" w:rsidTr="004868C6">
        <w:tc>
          <w:tcPr>
            <w:tcW w:w="992" w:type="dxa"/>
          </w:tcPr>
          <w:p w14:paraId="770211CF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572310E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Typ ekranu: kolorowy wyświetlacz ciekłokrystaliczny (LCD)</w:t>
            </w:r>
          </w:p>
        </w:tc>
        <w:tc>
          <w:tcPr>
            <w:tcW w:w="2835" w:type="dxa"/>
          </w:tcPr>
          <w:p w14:paraId="28D0AD7F" w14:textId="69A904F2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689C9895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68B9E3C3" w14:textId="77777777" w:rsidTr="004868C6">
        <w:tc>
          <w:tcPr>
            <w:tcW w:w="992" w:type="dxa"/>
          </w:tcPr>
          <w:p w14:paraId="59341159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D8A656A" w14:textId="15A82092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Rozdzielczość: min. 800*600 pikseli</w:t>
            </w:r>
          </w:p>
        </w:tc>
        <w:tc>
          <w:tcPr>
            <w:tcW w:w="2835" w:type="dxa"/>
          </w:tcPr>
          <w:p w14:paraId="0161646F" w14:textId="142FAA68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1056B066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107282A3" w14:textId="77777777" w:rsidTr="00E6728E">
        <w:tc>
          <w:tcPr>
            <w:tcW w:w="11625" w:type="dxa"/>
            <w:gridSpan w:val="4"/>
          </w:tcPr>
          <w:p w14:paraId="3E63A9B6" w14:textId="77777777" w:rsidR="00E6728E" w:rsidRPr="006C3520" w:rsidRDefault="00E6728E" w:rsidP="00E6728E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>Sterowanie</w:t>
            </w:r>
          </w:p>
        </w:tc>
      </w:tr>
      <w:tr w:rsidR="00E6728E" w:rsidRPr="006C3520" w14:paraId="002BBD99" w14:textId="77777777" w:rsidTr="004868C6">
        <w:tc>
          <w:tcPr>
            <w:tcW w:w="992" w:type="dxa"/>
          </w:tcPr>
          <w:p w14:paraId="140A60B0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D2BFFA0" w14:textId="69EAA5F0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Sterowanie: standardowe pokrętło; przełącznik trybów (OFF, AED, Manual (ręczny),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Pacing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 (stymulacja) i Monitor;</w:t>
            </w:r>
            <w:r w:rsidRPr="006C3520">
              <w:rPr>
                <w:rFonts w:eastAsia="Times New Roman"/>
                <w:sz w:val="20"/>
                <w:szCs w:val="20"/>
              </w:rPr>
              <w:br/>
              <w:t>min. 10 przycisków funkcyjnych i min. 5 przycisków programowych</w:t>
            </w:r>
          </w:p>
        </w:tc>
        <w:tc>
          <w:tcPr>
            <w:tcW w:w="2835" w:type="dxa"/>
          </w:tcPr>
          <w:p w14:paraId="4BFA8619" w14:textId="604AE80D" w:rsidR="00E6728E" w:rsidRPr="006C3520" w:rsidRDefault="008052C4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64F7595A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54F4C64C" w14:textId="77777777" w:rsidTr="004868C6">
        <w:tc>
          <w:tcPr>
            <w:tcW w:w="992" w:type="dxa"/>
          </w:tcPr>
          <w:p w14:paraId="29153947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E431018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Wydzielony przycisk zmiany pacjenta (2 grupy pacjentów: dziecko, dorosły)</w:t>
            </w:r>
          </w:p>
        </w:tc>
        <w:tc>
          <w:tcPr>
            <w:tcW w:w="2835" w:type="dxa"/>
          </w:tcPr>
          <w:p w14:paraId="5DCD2C87" w14:textId="34B5347B" w:rsidR="00E6728E" w:rsidRPr="006C3520" w:rsidRDefault="008052C4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23321FA5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5DD02CBE" w14:textId="77777777" w:rsidTr="004868C6">
        <w:tc>
          <w:tcPr>
            <w:tcW w:w="992" w:type="dxa"/>
          </w:tcPr>
          <w:p w14:paraId="4D6824C7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F57D7F6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Wydzielony przycisk zmiany odprowadzenia EKG, amplitudy krzywej EKG, wydruk</w:t>
            </w:r>
          </w:p>
        </w:tc>
        <w:tc>
          <w:tcPr>
            <w:tcW w:w="2835" w:type="dxa"/>
          </w:tcPr>
          <w:p w14:paraId="5804C0E6" w14:textId="26AB32E5" w:rsidR="00E6728E" w:rsidRPr="006C3520" w:rsidRDefault="008052C4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49690ACD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6B8EBD84" w14:textId="77777777" w:rsidTr="004868C6">
        <w:tc>
          <w:tcPr>
            <w:tcW w:w="992" w:type="dxa"/>
          </w:tcPr>
          <w:p w14:paraId="16515FCD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AD4E8BB" w14:textId="4C8F507B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Możliwość wyboru/zmiany języka – dostępność języka polskiego i języka angielskiego</w:t>
            </w:r>
          </w:p>
        </w:tc>
        <w:tc>
          <w:tcPr>
            <w:tcW w:w="2835" w:type="dxa"/>
          </w:tcPr>
          <w:p w14:paraId="64F11CAE" w14:textId="10CC375D" w:rsidR="00E6728E" w:rsidRPr="006C3520" w:rsidRDefault="008052C4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10E63BBF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26F9EEBD" w14:textId="77777777" w:rsidTr="00E6728E">
        <w:tc>
          <w:tcPr>
            <w:tcW w:w="11625" w:type="dxa"/>
            <w:gridSpan w:val="4"/>
          </w:tcPr>
          <w:p w14:paraId="5E095475" w14:textId="77777777" w:rsidR="00E6728E" w:rsidRPr="006C3520" w:rsidRDefault="00E6728E" w:rsidP="00E6728E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>Alarmy</w:t>
            </w:r>
          </w:p>
        </w:tc>
      </w:tr>
      <w:tr w:rsidR="00E6728E" w:rsidRPr="006C3520" w14:paraId="0C6C1A00" w14:textId="77777777" w:rsidTr="004868C6">
        <w:tc>
          <w:tcPr>
            <w:tcW w:w="992" w:type="dxa"/>
          </w:tcPr>
          <w:p w14:paraId="5D488128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18FB3B9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Kategorie: stan pacjenta oraz stan systemu; </w:t>
            </w:r>
          </w:p>
        </w:tc>
        <w:tc>
          <w:tcPr>
            <w:tcW w:w="2835" w:type="dxa"/>
          </w:tcPr>
          <w:p w14:paraId="40EE9207" w14:textId="057498CC" w:rsidR="00E6728E" w:rsidRPr="006C3520" w:rsidRDefault="008052C4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1B64FDDF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617F3D9E" w14:textId="77777777" w:rsidTr="004868C6">
        <w:tc>
          <w:tcPr>
            <w:tcW w:w="992" w:type="dxa"/>
          </w:tcPr>
          <w:p w14:paraId="2A2E1824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560E203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Priorytety: niskie, średnie i wysokie;</w:t>
            </w:r>
          </w:p>
        </w:tc>
        <w:tc>
          <w:tcPr>
            <w:tcW w:w="2835" w:type="dxa"/>
          </w:tcPr>
          <w:p w14:paraId="30CB6B20" w14:textId="65166B73" w:rsidR="00E6728E" w:rsidRPr="006C3520" w:rsidRDefault="008052C4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06D982E5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1FD0E4A0" w14:textId="77777777" w:rsidTr="004868C6">
        <w:tc>
          <w:tcPr>
            <w:tcW w:w="992" w:type="dxa"/>
          </w:tcPr>
          <w:p w14:paraId="696BB99A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4BC35AA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Powiadomienia: dźwiękowe i wizualne;</w:t>
            </w:r>
          </w:p>
        </w:tc>
        <w:tc>
          <w:tcPr>
            <w:tcW w:w="2835" w:type="dxa"/>
          </w:tcPr>
          <w:p w14:paraId="2363AA1A" w14:textId="28251476" w:rsidR="00E6728E" w:rsidRPr="006C3520" w:rsidRDefault="008052C4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41817E23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700971E2" w14:textId="77777777" w:rsidTr="004868C6">
        <w:tc>
          <w:tcPr>
            <w:tcW w:w="992" w:type="dxa"/>
          </w:tcPr>
          <w:p w14:paraId="2BDF94C9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B5BA183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Ustawienia: domyślne i indywidualne; </w:t>
            </w:r>
          </w:p>
        </w:tc>
        <w:tc>
          <w:tcPr>
            <w:tcW w:w="2835" w:type="dxa"/>
          </w:tcPr>
          <w:p w14:paraId="454FE4CC" w14:textId="318ECC1C" w:rsidR="00E6728E" w:rsidRPr="006C3520" w:rsidRDefault="008052C4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25094785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40B7270F" w14:textId="77777777" w:rsidTr="004868C6">
        <w:tc>
          <w:tcPr>
            <w:tcW w:w="992" w:type="dxa"/>
          </w:tcPr>
          <w:p w14:paraId="3562F0A0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FB5F7FA" w14:textId="1D991D3B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Poziom głośności alarmu: 45-85dB;</w:t>
            </w:r>
          </w:p>
        </w:tc>
        <w:tc>
          <w:tcPr>
            <w:tcW w:w="2835" w:type="dxa"/>
          </w:tcPr>
          <w:p w14:paraId="72F70117" w14:textId="78B12183" w:rsidR="00E6728E" w:rsidRPr="006C3520" w:rsidRDefault="008052C4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08F1D64E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4B059D88" w14:textId="77777777" w:rsidTr="00E6728E">
        <w:tc>
          <w:tcPr>
            <w:tcW w:w="11625" w:type="dxa"/>
            <w:gridSpan w:val="4"/>
          </w:tcPr>
          <w:p w14:paraId="4D62312E" w14:textId="77777777" w:rsidR="00E6728E" w:rsidRPr="006C3520" w:rsidRDefault="00E6728E" w:rsidP="00E6728E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>Specyfikacja fizyczna</w:t>
            </w:r>
          </w:p>
        </w:tc>
      </w:tr>
      <w:tr w:rsidR="00E6728E" w:rsidRPr="006C3520" w14:paraId="4C3EB003" w14:textId="77777777" w:rsidTr="004868C6">
        <w:tc>
          <w:tcPr>
            <w:tcW w:w="992" w:type="dxa"/>
          </w:tcPr>
          <w:p w14:paraId="40755E16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1A74084" w14:textId="00B2AC5D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Waga: nie więcej niż 7 kg, w tym akumulator, nie zawiera elektrod, opcji dodatkowych i akcesoriów</w:t>
            </w:r>
          </w:p>
        </w:tc>
        <w:tc>
          <w:tcPr>
            <w:tcW w:w="2835" w:type="dxa"/>
          </w:tcPr>
          <w:p w14:paraId="3862EF94" w14:textId="0AFB0B40" w:rsidR="00E6728E" w:rsidRPr="006C3520" w:rsidRDefault="008166D0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468DE2B2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54936210" w14:textId="77777777" w:rsidTr="004868C6">
        <w:tc>
          <w:tcPr>
            <w:tcW w:w="992" w:type="dxa"/>
          </w:tcPr>
          <w:p w14:paraId="1BF34BC4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AE6E86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Tryb pracy: ciągły</w:t>
            </w:r>
          </w:p>
        </w:tc>
        <w:tc>
          <w:tcPr>
            <w:tcW w:w="2835" w:type="dxa"/>
          </w:tcPr>
          <w:p w14:paraId="41D30018" w14:textId="23D138A1" w:rsidR="00E6728E" w:rsidRPr="006C3520" w:rsidRDefault="008166D0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56B76465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09C7FA13" w14:textId="77777777" w:rsidTr="00E6728E">
        <w:tc>
          <w:tcPr>
            <w:tcW w:w="11625" w:type="dxa"/>
            <w:gridSpan w:val="4"/>
          </w:tcPr>
          <w:p w14:paraId="3525E4D1" w14:textId="77777777" w:rsidR="00E6728E" w:rsidRPr="006C3520" w:rsidRDefault="00E6728E" w:rsidP="00E6728E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>Drukarka</w:t>
            </w:r>
          </w:p>
        </w:tc>
      </w:tr>
      <w:tr w:rsidR="00E6728E" w:rsidRPr="006C3520" w14:paraId="6833D091" w14:textId="77777777" w:rsidTr="004868C6">
        <w:tc>
          <w:tcPr>
            <w:tcW w:w="992" w:type="dxa"/>
          </w:tcPr>
          <w:p w14:paraId="57D15DB4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604A214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Typ: termiczna</w:t>
            </w:r>
          </w:p>
        </w:tc>
        <w:tc>
          <w:tcPr>
            <w:tcW w:w="2835" w:type="dxa"/>
          </w:tcPr>
          <w:p w14:paraId="4ACA8B05" w14:textId="2C764870" w:rsidR="00E6728E" w:rsidRPr="006C3520" w:rsidRDefault="008166D0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574409AB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0C93D1C4" w14:textId="77777777" w:rsidTr="004868C6">
        <w:tc>
          <w:tcPr>
            <w:tcW w:w="992" w:type="dxa"/>
          </w:tcPr>
          <w:p w14:paraId="26D536A6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C9E4E54" w14:textId="0DA3DDDC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Waga: max. 250 g</w:t>
            </w:r>
          </w:p>
        </w:tc>
        <w:tc>
          <w:tcPr>
            <w:tcW w:w="2835" w:type="dxa"/>
          </w:tcPr>
          <w:p w14:paraId="402FC60E" w14:textId="59C532F6" w:rsidR="00E6728E" w:rsidRPr="006C3520" w:rsidRDefault="008166D0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03CDE340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7052D42D" w14:textId="77777777" w:rsidTr="004868C6">
        <w:tc>
          <w:tcPr>
            <w:tcW w:w="992" w:type="dxa"/>
          </w:tcPr>
          <w:p w14:paraId="1DE2F292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6807E84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Liczba kanałów: 1-3</w:t>
            </w:r>
          </w:p>
        </w:tc>
        <w:tc>
          <w:tcPr>
            <w:tcW w:w="2835" w:type="dxa"/>
          </w:tcPr>
          <w:p w14:paraId="2A825FA0" w14:textId="3D73FB45" w:rsidR="00E6728E" w:rsidRPr="006C3520" w:rsidRDefault="008166D0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669B5683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0ACA05A5" w14:textId="77777777" w:rsidTr="004868C6">
        <w:tc>
          <w:tcPr>
            <w:tcW w:w="992" w:type="dxa"/>
          </w:tcPr>
          <w:p w14:paraId="34A2B477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0F20548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Rodzaj papieru: Termiczny</w:t>
            </w:r>
          </w:p>
        </w:tc>
        <w:tc>
          <w:tcPr>
            <w:tcW w:w="2835" w:type="dxa"/>
          </w:tcPr>
          <w:p w14:paraId="3FC18302" w14:textId="3CB11C7A" w:rsidR="00E6728E" w:rsidRPr="006C3520" w:rsidRDefault="008166D0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7DCBB41F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764F403D" w14:textId="77777777" w:rsidTr="004868C6">
        <w:tc>
          <w:tcPr>
            <w:tcW w:w="992" w:type="dxa"/>
          </w:tcPr>
          <w:p w14:paraId="03475281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234BDE2" w14:textId="30DCD883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Szerokość papieru: min. 70mm</w:t>
            </w:r>
          </w:p>
        </w:tc>
        <w:tc>
          <w:tcPr>
            <w:tcW w:w="2835" w:type="dxa"/>
          </w:tcPr>
          <w:p w14:paraId="1C656897" w14:textId="22C7B751" w:rsidR="00E6728E" w:rsidRPr="006C3520" w:rsidRDefault="008166D0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796A1908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1B5AD4B2" w14:textId="77777777" w:rsidTr="004868C6">
        <w:tc>
          <w:tcPr>
            <w:tcW w:w="992" w:type="dxa"/>
          </w:tcPr>
          <w:p w14:paraId="59605992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0592827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Prędkość drukarki: 25 mm/s, 50 mm/s</w:t>
            </w:r>
          </w:p>
        </w:tc>
        <w:tc>
          <w:tcPr>
            <w:tcW w:w="2835" w:type="dxa"/>
          </w:tcPr>
          <w:p w14:paraId="57665282" w14:textId="2AA5996B" w:rsidR="00E6728E" w:rsidRPr="006C3520" w:rsidRDefault="008166D0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0B78261D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04D391FF" w14:textId="77777777" w:rsidTr="00E6728E">
        <w:tc>
          <w:tcPr>
            <w:tcW w:w="11625" w:type="dxa"/>
            <w:gridSpan w:val="4"/>
          </w:tcPr>
          <w:p w14:paraId="069E5FF3" w14:textId="77777777" w:rsidR="00E6728E" w:rsidRPr="006C3520" w:rsidRDefault="00E6728E" w:rsidP="00E6728E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>Zasilanie</w:t>
            </w:r>
          </w:p>
        </w:tc>
      </w:tr>
      <w:tr w:rsidR="00E6728E" w:rsidRPr="006C3520" w14:paraId="4CD2071C" w14:textId="77777777" w:rsidTr="004868C6">
        <w:tc>
          <w:tcPr>
            <w:tcW w:w="992" w:type="dxa"/>
          </w:tcPr>
          <w:p w14:paraId="43949743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67BC4F3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Zasilanie sieciowe 100 - 240V, 50/60Hz, 140 - 130VA; Zasilanie DC 18Vdc, 7.0A z adapterem DC/DC</w:t>
            </w:r>
          </w:p>
        </w:tc>
        <w:tc>
          <w:tcPr>
            <w:tcW w:w="2835" w:type="dxa"/>
          </w:tcPr>
          <w:p w14:paraId="453F6F6D" w14:textId="518DD25E" w:rsidR="00E6728E" w:rsidRPr="006C3520" w:rsidRDefault="008166D0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2DA27793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1457DA64" w14:textId="77777777" w:rsidTr="00E6728E">
        <w:tc>
          <w:tcPr>
            <w:tcW w:w="11625" w:type="dxa"/>
            <w:gridSpan w:val="4"/>
          </w:tcPr>
          <w:p w14:paraId="3067ACAB" w14:textId="37B14FC4" w:rsidR="00E6728E" w:rsidRPr="006C3520" w:rsidRDefault="00E6728E" w:rsidP="00E6728E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 xml:space="preserve">Akumulator </w:t>
            </w:r>
          </w:p>
        </w:tc>
      </w:tr>
      <w:tr w:rsidR="00E6728E" w:rsidRPr="006C3520" w14:paraId="5B9F2440" w14:textId="77777777" w:rsidTr="004868C6">
        <w:tc>
          <w:tcPr>
            <w:tcW w:w="992" w:type="dxa"/>
          </w:tcPr>
          <w:p w14:paraId="0961DFA2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ACD1143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Typ akumulatora: Li-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ion</w:t>
            </w:r>
            <w:proofErr w:type="spellEnd"/>
          </w:p>
        </w:tc>
        <w:tc>
          <w:tcPr>
            <w:tcW w:w="2835" w:type="dxa"/>
          </w:tcPr>
          <w:p w14:paraId="781BEEC9" w14:textId="33CF681C" w:rsidR="00E6728E" w:rsidRPr="006C3520" w:rsidRDefault="008166D0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62A47EBE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E6728E" w:rsidRPr="006C3520" w14:paraId="69DF0C38" w14:textId="77777777" w:rsidTr="004868C6">
        <w:tc>
          <w:tcPr>
            <w:tcW w:w="992" w:type="dxa"/>
          </w:tcPr>
          <w:p w14:paraId="19C8A9EA" w14:textId="77777777" w:rsidR="00E6728E" w:rsidRPr="006C3520" w:rsidRDefault="00E6728E" w:rsidP="00E6728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22B2404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Ilość wyładowań: min. 200 wstrząsów energią 200J (na akumulator)</w:t>
            </w:r>
          </w:p>
        </w:tc>
        <w:tc>
          <w:tcPr>
            <w:tcW w:w="2835" w:type="dxa"/>
          </w:tcPr>
          <w:p w14:paraId="0C11752A" w14:textId="257B64B4" w:rsidR="00E6728E" w:rsidRPr="006C3520" w:rsidRDefault="008166D0" w:rsidP="00E6728E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14C87938" w14:textId="77777777" w:rsidR="00E6728E" w:rsidRPr="006C3520" w:rsidRDefault="00E6728E" w:rsidP="00E672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73CEF43D" w14:textId="77777777" w:rsidTr="004868C6">
        <w:tc>
          <w:tcPr>
            <w:tcW w:w="992" w:type="dxa"/>
          </w:tcPr>
          <w:p w14:paraId="2CE4A6FF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AE758A1" w14:textId="21356628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Czas działania: min. 5 godzin (na akumulator) </w:t>
            </w:r>
          </w:p>
        </w:tc>
        <w:tc>
          <w:tcPr>
            <w:tcW w:w="2835" w:type="dxa"/>
          </w:tcPr>
          <w:p w14:paraId="78400A14" w14:textId="777A70D5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4BCF8931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7DD8DBD6" w14:textId="77777777" w:rsidTr="004868C6">
        <w:tc>
          <w:tcPr>
            <w:tcW w:w="992" w:type="dxa"/>
          </w:tcPr>
          <w:p w14:paraId="657CC763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EFA0B49" w14:textId="47E559B2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Czas ładowania: max. 5 godzin z wyłączonym defibrylatorem;</w:t>
            </w:r>
          </w:p>
          <w:p w14:paraId="598FE60E" w14:textId="3A6F74B2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Max. 8 godzin z włączonym defibrylatorem</w:t>
            </w:r>
          </w:p>
        </w:tc>
        <w:tc>
          <w:tcPr>
            <w:tcW w:w="2835" w:type="dxa"/>
          </w:tcPr>
          <w:p w14:paraId="00798EB7" w14:textId="41E9FD9D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5264BDF9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2CB6126A" w14:textId="77777777" w:rsidTr="00E6728E">
        <w:tc>
          <w:tcPr>
            <w:tcW w:w="11625" w:type="dxa"/>
            <w:gridSpan w:val="4"/>
          </w:tcPr>
          <w:p w14:paraId="1325D055" w14:textId="77777777" w:rsidR="008166D0" w:rsidRPr="006C3520" w:rsidRDefault="008166D0" w:rsidP="008166D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 xml:space="preserve">Tryb manualny </w:t>
            </w:r>
          </w:p>
        </w:tc>
      </w:tr>
      <w:tr w:rsidR="008166D0" w:rsidRPr="006C3520" w14:paraId="7BB2E65A" w14:textId="77777777" w:rsidTr="004868C6">
        <w:tc>
          <w:tcPr>
            <w:tcW w:w="992" w:type="dxa"/>
          </w:tcPr>
          <w:p w14:paraId="5FED3590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A2CB2F9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Tryb manualny: poziomy wyładowywań: Dorośli:1,2,3,4,5,6,7,8,9,10,15,20,30,40,50,75,100,125,150,175,200,300, 360J</w:t>
            </w:r>
          </w:p>
          <w:p w14:paraId="0FDAD63F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lastRenderedPageBreak/>
              <w:t>Dorośli/Dzieci: 1,2,3,4,5,6,7,8,9,10,15,20,30,40,50J</w:t>
            </w:r>
          </w:p>
        </w:tc>
        <w:tc>
          <w:tcPr>
            <w:tcW w:w="2835" w:type="dxa"/>
          </w:tcPr>
          <w:p w14:paraId="5959F5EB" w14:textId="2555193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lastRenderedPageBreak/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6B3C19B3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1633BDE9" w14:textId="77777777" w:rsidTr="004868C6">
        <w:tc>
          <w:tcPr>
            <w:tcW w:w="992" w:type="dxa"/>
          </w:tcPr>
          <w:p w14:paraId="193C147E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0EADAC0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Czas auto rozładowywania: 20s, 60s</w:t>
            </w:r>
          </w:p>
        </w:tc>
        <w:tc>
          <w:tcPr>
            <w:tcW w:w="2835" w:type="dxa"/>
          </w:tcPr>
          <w:p w14:paraId="3CD6BB56" w14:textId="3CC88421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14DDA5F1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078D59A2" w14:textId="77777777" w:rsidTr="004868C6">
        <w:tc>
          <w:tcPr>
            <w:tcW w:w="992" w:type="dxa"/>
          </w:tcPr>
          <w:p w14:paraId="5A093F54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FCF4F62" w14:textId="4753E88D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Czas ładowania do 200</w:t>
            </w:r>
            <w:proofErr w:type="gramStart"/>
            <w:r w:rsidRPr="006C3520">
              <w:rPr>
                <w:rFonts w:eastAsia="Times New Roman"/>
                <w:sz w:val="20"/>
                <w:szCs w:val="20"/>
              </w:rPr>
              <w:t>J:  max.</w:t>
            </w:r>
            <w:proofErr w:type="gramEnd"/>
            <w:r w:rsidRPr="006C3520">
              <w:rPr>
                <w:rFonts w:eastAsia="Times New Roman"/>
                <w:sz w:val="20"/>
                <w:szCs w:val="20"/>
              </w:rPr>
              <w:t xml:space="preserve"> 6s (z głównym zasilaniem/DC (bateria max. 7s)</w:t>
            </w:r>
          </w:p>
        </w:tc>
        <w:tc>
          <w:tcPr>
            <w:tcW w:w="2835" w:type="dxa"/>
          </w:tcPr>
          <w:p w14:paraId="3F254296" w14:textId="18C40050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1378421F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622A655E" w14:textId="77777777" w:rsidTr="004868C6">
        <w:trPr>
          <w:trHeight w:val="737"/>
        </w:trPr>
        <w:tc>
          <w:tcPr>
            <w:tcW w:w="992" w:type="dxa"/>
          </w:tcPr>
          <w:p w14:paraId="54B4626F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7311A36" w14:textId="715144DB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Czas ładowania do 360</w:t>
            </w:r>
            <w:proofErr w:type="gramStart"/>
            <w:r w:rsidRPr="006C3520">
              <w:rPr>
                <w:rFonts w:eastAsia="Times New Roman"/>
                <w:sz w:val="20"/>
                <w:szCs w:val="20"/>
              </w:rPr>
              <w:t>J:  max.</w:t>
            </w:r>
            <w:proofErr w:type="gramEnd"/>
            <w:r w:rsidRPr="006C3520">
              <w:rPr>
                <w:rFonts w:eastAsia="Times New Roman"/>
                <w:sz w:val="20"/>
                <w:szCs w:val="20"/>
              </w:rPr>
              <w:t xml:space="preserve"> 8s (z głównym zasilaniem/DC (bateria max. 9s)</w:t>
            </w:r>
          </w:p>
        </w:tc>
        <w:tc>
          <w:tcPr>
            <w:tcW w:w="2835" w:type="dxa"/>
          </w:tcPr>
          <w:p w14:paraId="21C753F3" w14:textId="71114F35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76EC4BF1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7A114CA8" w14:textId="77777777" w:rsidTr="004868C6">
        <w:tc>
          <w:tcPr>
            <w:tcW w:w="992" w:type="dxa"/>
          </w:tcPr>
          <w:p w14:paraId="0F7FBB11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2382E94" w14:textId="64651594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Kardiowersja: przekaz energii rozpoczyna się w ciągu max. 60ms od szczytu QRS</w:t>
            </w:r>
          </w:p>
        </w:tc>
        <w:tc>
          <w:tcPr>
            <w:tcW w:w="2835" w:type="dxa"/>
          </w:tcPr>
          <w:p w14:paraId="305FAE78" w14:textId="3DD95EE1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61B50F1A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71BD86DA" w14:textId="77777777" w:rsidTr="00E6728E">
        <w:tc>
          <w:tcPr>
            <w:tcW w:w="11625" w:type="dxa"/>
            <w:gridSpan w:val="4"/>
          </w:tcPr>
          <w:p w14:paraId="04B6BEAC" w14:textId="77777777" w:rsidR="008166D0" w:rsidRPr="006C3520" w:rsidRDefault="008166D0" w:rsidP="008166D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>Tryb AED</w:t>
            </w:r>
          </w:p>
        </w:tc>
      </w:tr>
      <w:tr w:rsidR="008166D0" w:rsidRPr="006C3520" w14:paraId="4E567F49" w14:textId="77777777" w:rsidTr="004868C6">
        <w:tc>
          <w:tcPr>
            <w:tcW w:w="992" w:type="dxa"/>
          </w:tcPr>
          <w:p w14:paraId="0EEB4625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2EEB11C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1-kanałowy pomiar EKG</w:t>
            </w:r>
          </w:p>
        </w:tc>
        <w:tc>
          <w:tcPr>
            <w:tcW w:w="2835" w:type="dxa"/>
          </w:tcPr>
          <w:p w14:paraId="4A0D7DCD" w14:textId="14E2FC4B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029FFA6B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69BEBF74" w14:textId="77777777" w:rsidTr="004868C6">
        <w:tc>
          <w:tcPr>
            <w:tcW w:w="992" w:type="dxa"/>
          </w:tcPr>
          <w:p w14:paraId="675DF800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AFFF8BC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Odprowadzenie: II</w:t>
            </w:r>
          </w:p>
        </w:tc>
        <w:tc>
          <w:tcPr>
            <w:tcW w:w="2835" w:type="dxa"/>
          </w:tcPr>
          <w:p w14:paraId="68F60AE1" w14:textId="62F59599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420C37A0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41488D96" w14:textId="77777777" w:rsidTr="004868C6">
        <w:tc>
          <w:tcPr>
            <w:tcW w:w="992" w:type="dxa"/>
          </w:tcPr>
          <w:p w14:paraId="55C3A62C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DCAC871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Impedancja pacjenta:</w:t>
            </w:r>
          </w:p>
          <w:p w14:paraId="77786473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Z podłączonymi łyżkami zewnętrznymi: 25 do 175 Ohm</w:t>
            </w:r>
          </w:p>
          <w:p w14:paraId="60B281F7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Z podłączonymi łyżkami wewnętrznymi:15-175 Ohm</w:t>
            </w:r>
          </w:p>
        </w:tc>
        <w:tc>
          <w:tcPr>
            <w:tcW w:w="2835" w:type="dxa"/>
          </w:tcPr>
          <w:p w14:paraId="3B30DA0A" w14:textId="75D2C006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5C298E65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0F3A3D17" w14:textId="77777777" w:rsidTr="004868C6">
        <w:tc>
          <w:tcPr>
            <w:tcW w:w="992" w:type="dxa"/>
          </w:tcPr>
          <w:p w14:paraId="176C859E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94EB4DF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Czas analizy wstrząsu: &lt;10s</w:t>
            </w:r>
          </w:p>
        </w:tc>
        <w:tc>
          <w:tcPr>
            <w:tcW w:w="2835" w:type="dxa"/>
          </w:tcPr>
          <w:p w14:paraId="1B7DAAE0" w14:textId="07354082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3F112160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24018A37" w14:textId="77777777" w:rsidTr="004868C6">
        <w:tc>
          <w:tcPr>
            <w:tcW w:w="992" w:type="dxa"/>
          </w:tcPr>
          <w:p w14:paraId="48464D55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C1195A3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Tętno: 20-300 BPM</w:t>
            </w:r>
          </w:p>
        </w:tc>
        <w:tc>
          <w:tcPr>
            <w:tcW w:w="2835" w:type="dxa"/>
          </w:tcPr>
          <w:p w14:paraId="59A66D4C" w14:textId="311DAB54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60BBE9B4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315B6841" w14:textId="77777777" w:rsidTr="004868C6">
        <w:tc>
          <w:tcPr>
            <w:tcW w:w="992" w:type="dxa"/>
          </w:tcPr>
          <w:p w14:paraId="6A202211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DC7C7F4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Czas ładowania do 200J:</w:t>
            </w:r>
          </w:p>
          <w:p w14:paraId="244EDD6B" w14:textId="58D746C4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Do 5s przy zasilaniu sieciowym</w:t>
            </w:r>
          </w:p>
          <w:p w14:paraId="00911C6E" w14:textId="0029DB5D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lastRenderedPageBreak/>
              <w:t>Do 6s przy zasilaniu z pełni naładowanej baterii</w:t>
            </w:r>
          </w:p>
        </w:tc>
        <w:tc>
          <w:tcPr>
            <w:tcW w:w="2835" w:type="dxa"/>
          </w:tcPr>
          <w:p w14:paraId="59FC512C" w14:textId="5A4286D0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lastRenderedPageBreak/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3FC2DB14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22270CDB" w14:textId="77777777" w:rsidTr="00E6728E">
        <w:tc>
          <w:tcPr>
            <w:tcW w:w="11625" w:type="dxa"/>
            <w:gridSpan w:val="4"/>
          </w:tcPr>
          <w:p w14:paraId="1ABB6539" w14:textId="77777777" w:rsidR="008166D0" w:rsidRPr="006C3520" w:rsidRDefault="008166D0" w:rsidP="008166D0">
            <w:pPr>
              <w:tabs>
                <w:tab w:val="left" w:pos="1202"/>
              </w:tabs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>Tryb stymulacji</w:t>
            </w:r>
          </w:p>
        </w:tc>
      </w:tr>
      <w:tr w:rsidR="008166D0" w:rsidRPr="006C3520" w14:paraId="122F6678" w14:textId="77777777" w:rsidTr="004868C6">
        <w:tc>
          <w:tcPr>
            <w:tcW w:w="992" w:type="dxa"/>
          </w:tcPr>
          <w:p w14:paraId="4F24FC88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8F8D87A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Tempo stymulacji: na żądanie lub nie na żądanie </w:t>
            </w:r>
          </w:p>
        </w:tc>
        <w:tc>
          <w:tcPr>
            <w:tcW w:w="2835" w:type="dxa"/>
          </w:tcPr>
          <w:p w14:paraId="5D95AFD0" w14:textId="6ABA1301" w:rsidR="008166D0" w:rsidRPr="006C3520" w:rsidRDefault="00BE6D89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 xml:space="preserve">TAK </w:t>
            </w:r>
          </w:p>
        </w:tc>
        <w:tc>
          <w:tcPr>
            <w:tcW w:w="3687" w:type="dxa"/>
          </w:tcPr>
          <w:p w14:paraId="5286A331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13FAB08D" w14:textId="77777777" w:rsidTr="004868C6">
        <w:tc>
          <w:tcPr>
            <w:tcW w:w="992" w:type="dxa"/>
          </w:tcPr>
          <w:p w14:paraId="3F7AD100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5B0CACF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Częstotliwość: 30-180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ppm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 (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pulse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 per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minute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) jednostką narastania co 2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bpm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 (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beats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 per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minute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) </w:t>
            </w:r>
          </w:p>
        </w:tc>
        <w:tc>
          <w:tcPr>
            <w:tcW w:w="2835" w:type="dxa"/>
          </w:tcPr>
          <w:p w14:paraId="4A6150EC" w14:textId="7F77F7D5" w:rsidR="008166D0" w:rsidRPr="006C3520" w:rsidRDefault="00BE6D89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126A52E4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3EF7CCED" w14:textId="77777777" w:rsidTr="004868C6">
        <w:tc>
          <w:tcPr>
            <w:tcW w:w="992" w:type="dxa"/>
          </w:tcPr>
          <w:p w14:paraId="1353BBC9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E57C818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Dokładność: +/- 1.5%</w:t>
            </w:r>
          </w:p>
        </w:tc>
        <w:tc>
          <w:tcPr>
            <w:tcW w:w="2835" w:type="dxa"/>
          </w:tcPr>
          <w:p w14:paraId="58A3EB6D" w14:textId="386BAADA" w:rsidR="008166D0" w:rsidRPr="006C3520" w:rsidRDefault="00BE6D89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238BA2F8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04949B82" w14:textId="77777777" w:rsidTr="004868C6">
        <w:tc>
          <w:tcPr>
            <w:tcW w:w="992" w:type="dxa"/>
          </w:tcPr>
          <w:p w14:paraId="437D68DA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D2C5B59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Prąd wyjściowy: 0mA do 140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mA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69B92B3D" w14:textId="15864C6F" w:rsidR="008166D0" w:rsidRPr="006C3520" w:rsidRDefault="00BE6D89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7FBCAF0E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5AF819D6" w14:textId="77777777" w:rsidTr="004868C6">
        <w:tc>
          <w:tcPr>
            <w:tcW w:w="992" w:type="dxa"/>
          </w:tcPr>
          <w:p w14:paraId="541E8199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15EAD57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Rozdzielczość: 2mA</w:t>
            </w:r>
          </w:p>
        </w:tc>
        <w:tc>
          <w:tcPr>
            <w:tcW w:w="2835" w:type="dxa"/>
          </w:tcPr>
          <w:p w14:paraId="182CA585" w14:textId="5C2EECA1" w:rsidR="008166D0" w:rsidRPr="006C3520" w:rsidRDefault="00BE6D89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03D69AAA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544C882D" w14:textId="77777777" w:rsidTr="004868C6">
        <w:tc>
          <w:tcPr>
            <w:tcW w:w="992" w:type="dxa"/>
          </w:tcPr>
          <w:p w14:paraId="7B041BC7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7AA96DA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Znacznik QRS: w trybie żądania</w:t>
            </w:r>
          </w:p>
        </w:tc>
        <w:tc>
          <w:tcPr>
            <w:tcW w:w="2835" w:type="dxa"/>
          </w:tcPr>
          <w:p w14:paraId="166A2940" w14:textId="16C5F79F" w:rsidR="008166D0" w:rsidRPr="006C3520" w:rsidRDefault="00BA5491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01BD3FFD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3D55BECF" w14:textId="77777777" w:rsidTr="00E6728E">
        <w:tc>
          <w:tcPr>
            <w:tcW w:w="11625" w:type="dxa"/>
            <w:gridSpan w:val="4"/>
          </w:tcPr>
          <w:p w14:paraId="1A5B5843" w14:textId="77777777" w:rsidR="008166D0" w:rsidRPr="006C3520" w:rsidRDefault="008166D0" w:rsidP="008166D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>EKG</w:t>
            </w:r>
          </w:p>
        </w:tc>
      </w:tr>
      <w:tr w:rsidR="008166D0" w:rsidRPr="006C3520" w14:paraId="2C382044" w14:textId="77777777" w:rsidTr="004868C6">
        <w:tc>
          <w:tcPr>
            <w:tcW w:w="992" w:type="dxa"/>
          </w:tcPr>
          <w:p w14:paraId="1D85D515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24C3DDA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Zakres pomiaru częstości akcji serca min. 0,20-300 /min.</w:t>
            </w:r>
          </w:p>
        </w:tc>
        <w:tc>
          <w:tcPr>
            <w:tcW w:w="2835" w:type="dxa"/>
          </w:tcPr>
          <w:p w14:paraId="31EDA904" w14:textId="13F92617" w:rsidR="008166D0" w:rsidRPr="006C3520" w:rsidRDefault="00BA5491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0579C99C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1DB1E078" w14:textId="77777777" w:rsidTr="004868C6">
        <w:tc>
          <w:tcPr>
            <w:tcW w:w="992" w:type="dxa"/>
          </w:tcPr>
          <w:p w14:paraId="003AAC32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5ECA552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Rozdzielczość: 1bpm</w:t>
            </w:r>
          </w:p>
        </w:tc>
        <w:tc>
          <w:tcPr>
            <w:tcW w:w="2835" w:type="dxa"/>
          </w:tcPr>
          <w:p w14:paraId="428F2C9B" w14:textId="5836F3AE" w:rsidR="008166D0" w:rsidRPr="006C3520" w:rsidRDefault="00BA5491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09AF1B2A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33B2D2BD" w14:textId="77777777" w:rsidTr="004868C6">
        <w:tc>
          <w:tcPr>
            <w:tcW w:w="992" w:type="dxa"/>
          </w:tcPr>
          <w:p w14:paraId="4BFD16A3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75A4A26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Dokładność: +/- 1bpm lub +/- 1% </w:t>
            </w:r>
          </w:p>
        </w:tc>
        <w:tc>
          <w:tcPr>
            <w:tcW w:w="2835" w:type="dxa"/>
          </w:tcPr>
          <w:p w14:paraId="6DDB72F6" w14:textId="4F2F444F" w:rsidR="008166D0" w:rsidRPr="006C3520" w:rsidRDefault="00BA5491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16D63B6F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01AFBAA9" w14:textId="77777777" w:rsidTr="004868C6">
        <w:tc>
          <w:tcPr>
            <w:tcW w:w="992" w:type="dxa"/>
          </w:tcPr>
          <w:p w14:paraId="6E4B6616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D985A7E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Monitorowanie EKG z:</w:t>
            </w:r>
            <w:r w:rsidRPr="006C3520">
              <w:rPr>
                <w:rFonts w:eastAsia="Times New Roman"/>
                <w:sz w:val="20"/>
                <w:szCs w:val="20"/>
              </w:rPr>
              <w:br/>
              <w:t xml:space="preserve">3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odpr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>.: I, II, III</w:t>
            </w:r>
          </w:p>
          <w:p w14:paraId="38D48165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  <w:lang w:val="it-IT"/>
              </w:rPr>
            </w:pPr>
            <w:r w:rsidRPr="006C3520">
              <w:rPr>
                <w:rFonts w:eastAsia="Times New Roman"/>
                <w:sz w:val="20"/>
                <w:szCs w:val="20"/>
                <w:lang w:val="it-IT"/>
              </w:rPr>
              <w:t>5 odpr.: I, II, III, aVR, aVL, aVF, V</w:t>
            </w:r>
          </w:p>
          <w:p w14:paraId="4B74CF91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10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odpr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. (opcjonalnie): II, III,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aVR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aVL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,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aVF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>, V1, V2, V3, V4, V5, V6</w:t>
            </w:r>
          </w:p>
          <w:p w14:paraId="5B4BB947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lastRenderedPageBreak/>
              <w:t>za pomocą łyżek oraz elektrod</w:t>
            </w:r>
          </w:p>
        </w:tc>
        <w:tc>
          <w:tcPr>
            <w:tcW w:w="2835" w:type="dxa"/>
          </w:tcPr>
          <w:p w14:paraId="030FBD33" w14:textId="635C6C54" w:rsidR="008166D0" w:rsidRPr="006C3520" w:rsidRDefault="00BA5491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lastRenderedPageBreak/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0DDA104B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3E523370" w14:textId="77777777" w:rsidTr="004868C6">
        <w:tc>
          <w:tcPr>
            <w:tcW w:w="992" w:type="dxa"/>
          </w:tcPr>
          <w:p w14:paraId="4D988C5B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04D6A48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Informacja o odłączeniu elektrod: rozpoznanie i wyświetlenie na wyświetlaczu </w:t>
            </w:r>
          </w:p>
        </w:tc>
        <w:tc>
          <w:tcPr>
            <w:tcW w:w="2835" w:type="dxa"/>
          </w:tcPr>
          <w:p w14:paraId="64F33A39" w14:textId="6D2FD063" w:rsidR="008166D0" w:rsidRPr="00B21F3F" w:rsidRDefault="00B21F3F" w:rsidP="008166D0"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620D9677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0345F180" w14:textId="77777777" w:rsidTr="004868C6">
        <w:tc>
          <w:tcPr>
            <w:tcW w:w="992" w:type="dxa"/>
          </w:tcPr>
          <w:p w14:paraId="728C3237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76F62B8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Wykryte impulsy stymulatora o wartości od +/-2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mV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 do +/-700mV o szerokości impulsu od 0,1 do 2msek i czasie narastania 10% szerokości, nieprzekraczającym 100msek</w:t>
            </w:r>
          </w:p>
        </w:tc>
        <w:tc>
          <w:tcPr>
            <w:tcW w:w="2835" w:type="dxa"/>
          </w:tcPr>
          <w:p w14:paraId="572ACE56" w14:textId="6F08AB14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203A9A80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666CC105" w14:textId="77777777" w:rsidTr="004868C6">
        <w:tc>
          <w:tcPr>
            <w:tcW w:w="992" w:type="dxa"/>
          </w:tcPr>
          <w:p w14:paraId="2D4E7C8A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70C8716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Impedencja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 wejściowa: 2,5 M Ohm lub więcej (dla 0,05 do 40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Hz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>, z przewodem głównym i przewodem przekaźnika)</w:t>
            </w:r>
          </w:p>
        </w:tc>
        <w:tc>
          <w:tcPr>
            <w:tcW w:w="2835" w:type="dxa"/>
          </w:tcPr>
          <w:p w14:paraId="76A7365F" w14:textId="3A980E95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07DDE37C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56075014" w14:textId="77777777" w:rsidTr="004868C6">
        <w:tc>
          <w:tcPr>
            <w:tcW w:w="992" w:type="dxa"/>
          </w:tcPr>
          <w:p w14:paraId="7535C6C3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B1720E6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Wejściowy zakres dynamiczny: +/- 5mV AC, +/- 300mV DC</w:t>
            </w:r>
          </w:p>
        </w:tc>
        <w:tc>
          <w:tcPr>
            <w:tcW w:w="2835" w:type="dxa"/>
          </w:tcPr>
          <w:p w14:paraId="3155ED59" w14:textId="76744EC1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487F4859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63F5F59A" w14:textId="77777777" w:rsidTr="004868C6">
        <w:tc>
          <w:tcPr>
            <w:tcW w:w="992" w:type="dxa"/>
          </w:tcPr>
          <w:p w14:paraId="7197EF9F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CD0973A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Zakres napięcia: +/-0.3mV~+/-5mV</w:t>
            </w:r>
          </w:p>
        </w:tc>
        <w:tc>
          <w:tcPr>
            <w:tcW w:w="2835" w:type="dxa"/>
          </w:tcPr>
          <w:p w14:paraId="19467EA3" w14:textId="66FE4024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407502B7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057FED15" w14:textId="77777777" w:rsidTr="004868C6">
        <w:tc>
          <w:tcPr>
            <w:tcW w:w="992" w:type="dxa"/>
          </w:tcPr>
          <w:p w14:paraId="6DDC0DF4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E1030E5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Szerokość sygnału: 40 do 120 ms (Q do S) </w:t>
            </w:r>
          </w:p>
        </w:tc>
        <w:tc>
          <w:tcPr>
            <w:tcW w:w="2835" w:type="dxa"/>
          </w:tcPr>
          <w:p w14:paraId="3E30805B" w14:textId="42EF9300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65B9019E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2855471B" w14:textId="77777777" w:rsidTr="004868C6">
        <w:tc>
          <w:tcPr>
            <w:tcW w:w="992" w:type="dxa"/>
          </w:tcPr>
          <w:p w14:paraId="17B6FA93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1B798DD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Wyjściowy zakres dynamiczny:</w:t>
            </w:r>
          </w:p>
          <w:p w14:paraId="5B7050B7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Filtr EKG: </w:t>
            </w:r>
          </w:p>
          <w:p w14:paraId="7ED57509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interpretacja: 0.0Hz do 150Hz</w:t>
            </w:r>
          </w:p>
          <w:p w14:paraId="5DF7E470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niski: 0.05 do 40Hz</w:t>
            </w:r>
          </w:p>
          <w:p w14:paraId="0A03746F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średni: 0.5~40Hz</w:t>
            </w:r>
          </w:p>
          <w:p w14:paraId="41966E56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wysoki: 0.5~30Hz</w:t>
            </w:r>
          </w:p>
          <w:p w14:paraId="4313B2EE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Filtr szumów:50Hz, 60Hz</w:t>
            </w:r>
          </w:p>
          <w:p w14:paraId="65C43E8F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lastRenderedPageBreak/>
              <w:t>Wysokość amplitudy EKG: Auto, 5.0,10.0,15.0,20.0 mm/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2835" w:type="dxa"/>
          </w:tcPr>
          <w:p w14:paraId="34A0D595" w14:textId="7BE72C61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lastRenderedPageBreak/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192E829C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0800A4FC" w14:textId="77777777" w:rsidTr="004868C6">
        <w:tc>
          <w:tcPr>
            <w:tcW w:w="992" w:type="dxa"/>
          </w:tcPr>
          <w:p w14:paraId="6A95A5A2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A0014FE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Prędkość przesuwu: 25.0 mm/sec.</w:t>
            </w:r>
          </w:p>
        </w:tc>
        <w:tc>
          <w:tcPr>
            <w:tcW w:w="2835" w:type="dxa"/>
          </w:tcPr>
          <w:p w14:paraId="4031FF48" w14:textId="7BCAA318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591B5109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0C83BBD9" w14:textId="77777777" w:rsidTr="004868C6">
        <w:tc>
          <w:tcPr>
            <w:tcW w:w="992" w:type="dxa"/>
          </w:tcPr>
          <w:p w14:paraId="1BC5FB71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54BD1C1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Czułość: 10 mm/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mV</w:t>
            </w:r>
            <w:proofErr w:type="spellEnd"/>
          </w:p>
        </w:tc>
        <w:tc>
          <w:tcPr>
            <w:tcW w:w="2835" w:type="dxa"/>
          </w:tcPr>
          <w:p w14:paraId="18BA9954" w14:textId="27DFCD61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4998F88B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458923B8" w14:textId="77777777" w:rsidTr="004868C6">
        <w:tc>
          <w:tcPr>
            <w:tcW w:w="992" w:type="dxa"/>
          </w:tcPr>
          <w:p w14:paraId="34CA3505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C60DBB4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Wykrywanie impulsów stymulujących: wł./ wył. </w:t>
            </w:r>
          </w:p>
        </w:tc>
        <w:tc>
          <w:tcPr>
            <w:tcW w:w="2835" w:type="dxa"/>
          </w:tcPr>
          <w:p w14:paraId="3AD96EE5" w14:textId="35CF00C0" w:rsidR="008166D0" w:rsidRPr="00B21F3F" w:rsidRDefault="00B21F3F" w:rsidP="008166D0"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42800D40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60F1791E" w14:textId="77777777" w:rsidTr="004868C6">
        <w:tc>
          <w:tcPr>
            <w:tcW w:w="992" w:type="dxa"/>
          </w:tcPr>
          <w:p w14:paraId="392C3105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6F616B39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Alarm odłączenia elektrody: wyświetlenie na ekranie lub/i sygnał dźwiękowy </w:t>
            </w:r>
          </w:p>
        </w:tc>
        <w:tc>
          <w:tcPr>
            <w:tcW w:w="2835" w:type="dxa"/>
          </w:tcPr>
          <w:p w14:paraId="075B64D1" w14:textId="615C9625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58376A2F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7A8995E6" w14:textId="77777777" w:rsidTr="004868C6">
        <w:tc>
          <w:tcPr>
            <w:tcW w:w="992" w:type="dxa"/>
          </w:tcPr>
          <w:p w14:paraId="2AC07141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3C5A008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CMRR: 90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db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 lub więcej </w:t>
            </w:r>
          </w:p>
        </w:tc>
        <w:tc>
          <w:tcPr>
            <w:tcW w:w="2835" w:type="dxa"/>
          </w:tcPr>
          <w:p w14:paraId="3F992F71" w14:textId="178FD801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72BDE866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64F142E0" w14:textId="77777777" w:rsidTr="004868C6">
        <w:tc>
          <w:tcPr>
            <w:tcW w:w="992" w:type="dxa"/>
          </w:tcPr>
          <w:p w14:paraId="0B489AB5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B63D8DC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Powrót do stanu wyjściowego defibrylatora: mniej niż 5 sekund zgodnie z IEC 60601-2-27</w:t>
            </w:r>
          </w:p>
        </w:tc>
        <w:tc>
          <w:tcPr>
            <w:tcW w:w="2835" w:type="dxa"/>
          </w:tcPr>
          <w:p w14:paraId="40835839" w14:textId="18C5BA88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09DC568E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5BCCA56E" w14:textId="77777777" w:rsidTr="004868C6">
        <w:tc>
          <w:tcPr>
            <w:tcW w:w="992" w:type="dxa"/>
          </w:tcPr>
          <w:p w14:paraId="169F7B8C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F535A1C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Ochrona przed defibrylacją</w:t>
            </w:r>
          </w:p>
        </w:tc>
        <w:tc>
          <w:tcPr>
            <w:tcW w:w="2835" w:type="dxa"/>
          </w:tcPr>
          <w:p w14:paraId="3BB4E37A" w14:textId="7491C17B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25878A2D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16A798DA" w14:textId="77777777" w:rsidTr="00E6728E">
        <w:tc>
          <w:tcPr>
            <w:tcW w:w="11625" w:type="dxa"/>
            <w:gridSpan w:val="4"/>
          </w:tcPr>
          <w:p w14:paraId="54F358EF" w14:textId="77777777" w:rsidR="008166D0" w:rsidRPr="006C3520" w:rsidRDefault="008166D0" w:rsidP="008166D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>Oddech</w:t>
            </w:r>
          </w:p>
        </w:tc>
      </w:tr>
      <w:tr w:rsidR="008166D0" w:rsidRPr="006C3520" w14:paraId="1F3A27A5" w14:textId="77777777" w:rsidTr="004868C6">
        <w:tc>
          <w:tcPr>
            <w:tcW w:w="992" w:type="dxa"/>
          </w:tcPr>
          <w:p w14:paraId="369F965F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35896AD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 xml:space="preserve">Metoda I (IM): </w:t>
            </w:r>
            <w:proofErr w:type="spellStart"/>
            <w:r w:rsidRPr="006C3520">
              <w:rPr>
                <w:rFonts w:eastAsia="Times New Roman"/>
                <w:sz w:val="20"/>
                <w:szCs w:val="20"/>
              </w:rPr>
              <w:t>pneumografia</w:t>
            </w:r>
            <w:proofErr w:type="spellEnd"/>
            <w:r w:rsidRPr="006C3520">
              <w:rPr>
                <w:rFonts w:eastAsia="Times New Roman"/>
                <w:sz w:val="20"/>
                <w:szCs w:val="20"/>
              </w:rPr>
              <w:t xml:space="preserve"> impedancyjna</w:t>
            </w:r>
          </w:p>
        </w:tc>
        <w:tc>
          <w:tcPr>
            <w:tcW w:w="2835" w:type="dxa"/>
          </w:tcPr>
          <w:p w14:paraId="18992E5C" w14:textId="16B86FDE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47944C26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5275D4C2" w14:textId="77777777" w:rsidTr="004868C6">
        <w:tc>
          <w:tcPr>
            <w:tcW w:w="992" w:type="dxa"/>
          </w:tcPr>
          <w:p w14:paraId="150FB69E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6DD7E6D" w14:textId="492473FB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proofErr w:type="gramStart"/>
            <w:r w:rsidRPr="006C3520">
              <w:rPr>
                <w:rFonts w:eastAsia="Times New Roman"/>
                <w:sz w:val="20"/>
                <w:szCs w:val="20"/>
              </w:rPr>
              <w:t>Zakres:  min.</w:t>
            </w:r>
            <w:proofErr w:type="gramEnd"/>
            <w:r w:rsidRPr="006C3520">
              <w:rPr>
                <w:rFonts w:eastAsia="Times New Roman"/>
                <w:sz w:val="20"/>
                <w:szCs w:val="20"/>
              </w:rPr>
              <w:t xml:space="preserve"> 0~150 BPM</w:t>
            </w:r>
          </w:p>
        </w:tc>
        <w:tc>
          <w:tcPr>
            <w:tcW w:w="2835" w:type="dxa"/>
          </w:tcPr>
          <w:p w14:paraId="4A47E9D3" w14:textId="01F38D18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43E20F68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5C172C83" w14:textId="77777777" w:rsidTr="004868C6">
        <w:tc>
          <w:tcPr>
            <w:tcW w:w="992" w:type="dxa"/>
          </w:tcPr>
          <w:p w14:paraId="0D6FF75D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B7158F2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Rozdzielczość: 1BPM</w:t>
            </w:r>
          </w:p>
        </w:tc>
        <w:tc>
          <w:tcPr>
            <w:tcW w:w="2835" w:type="dxa"/>
          </w:tcPr>
          <w:p w14:paraId="666DEB31" w14:textId="77788438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21E4A83F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7A72B953" w14:textId="77777777" w:rsidTr="004868C6">
        <w:tc>
          <w:tcPr>
            <w:tcW w:w="992" w:type="dxa"/>
          </w:tcPr>
          <w:p w14:paraId="00137D34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6B6DEAE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Dokładność: +/-3BPM</w:t>
            </w:r>
          </w:p>
        </w:tc>
        <w:tc>
          <w:tcPr>
            <w:tcW w:w="2835" w:type="dxa"/>
          </w:tcPr>
          <w:p w14:paraId="308961D3" w14:textId="65754284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217AAE05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0F4BB16B" w14:textId="77777777" w:rsidTr="004868C6">
        <w:tc>
          <w:tcPr>
            <w:tcW w:w="992" w:type="dxa"/>
          </w:tcPr>
          <w:p w14:paraId="1E3C983F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15A95C5E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Impedancja podstawowa: 500 do 2000ohm</w:t>
            </w:r>
          </w:p>
        </w:tc>
        <w:tc>
          <w:tcPr>
            <w:tcW w:w="2835" w:type="dxa"/>
          </w:tcPr>
          <w:p w14:paraId="1D492D76" w14:textId="5E85C18E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1B61BAE5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466C5E89" w14:textId="77777777" w:rsidTr="004868C6">
        <w:tc>
          <w:tcPr>
            <w:tcW w:w="992" w:type="dxa"/>
          </w:tcPr>
          <w:p w14:paraId="4366A629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40153DA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Alarm odłączenia elektrody</w:t>
            </w:r>
          </w:p>
        </w:tc>
        <w:tc>
          <w:tcPr>
            <w:tcW w:w="2835" w:type="dxa"/>
          </w:tcPr>
          <w:p w14:paraId="51FAADAF" w14:textId="7AC85CC9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18E5E419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576FED74" w14:textId="77777777" w:rsidTr="004868C6">
        <w:tc>
          <w:tcPr>
            <w:tcW w:w="992" w:type="dxa"/>
          </w:tcPr>
          <w:p w14:paraId="4673843D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8A4E32A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Metoda II (AW): niedyspersyjna spektroskopia w podczerwieni</w:t>
            </w:r>
          </w:p>
        </w:tc>
        <w:tc>
          <w:tcPr>
            <w:tcW w:w="2835" w:type="dxa"/>
          </w:tcPr>
          <w:p w14:paraId="48AB9547" w14:textId="75C3FCDB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798AA885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0DEBBCFA" w14:textId="77777777" w:rsidTr="004868C6">
        <w:tc>
          <w:tcPr>
            <w:tcW w:w="992" w:type="dxa"/>
          </w:tcPr>
          <w:p w14:paraId="7BF54DC8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CB5FF46" w14:textId="5AE257DA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 xml:space="preserve">Zakres: min. 0 do 150 oddech. /min. </w:t>
            </w:r>
          </w:p>
        </w:tc>
        <w:tc>
          <w:tcPr>
            <w:tcW w:w="2835" w:type="dxa"/>
          </w:tcPr>
          <w:p w14:paraId="3D0EDF98" w14:textId="4C5F4B3D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7EA4A8C6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4FBA5ECF" w14:textId="77777777" w:rsidTr="004868C6">
        <w:tc>
          <w:tcPr>
            <w:tcW w:w="992" w:type="dxa"/>
          </w:tcPr>
          <w:p w14:paraId="27BD7ED7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BB7C48A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 xml:space="preserve">Dokładność: +/- 1 oddech. /min. </w:t>
            </w:r>
          </w:p>
        </w:tc>
        <w:tc>
          <w:tcPr>
            <w:tcW w:w="2835" w:type="dxa"/>
          </w:tcPr>
          <w:p w14:paraId="43FBB215" w14:textId="7ED63727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29EBA234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522AE746" w14:textId="77777777" w:rsidTr="00E6728E">
        <w:tc>
          <w:tcPr>
            <w:tcW w:w="11625" w:type="dxa"/>
            <w:gridSpan w:val="4"/>
          </w:tcPr>
          <w:p w14:paraId="3BD414B3" w14:textId="77777777" w:rsidR="008166D0" w:rsidRPr="006C3520" w:rsidRDefault="008166D0" w:rsidP="008166D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SpO2 </w:t>
            </w:r>
          </w:p>
        </w:tc>
      </w:tr>
      <w:tr w:rsidR="008166D0" w:rsidRPr="006C3520" w14:paraId="16AEDA28" w14:textId="77777777" w:rsidTr="004868C6">
        <w:tc>
          <w:tcPr>
            <w:tcW w:w="992" w:type="dxa"/>
          </w:tcPr>
          <w:p w14:paraId="52F756E0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5CC9F2C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 xml:space="preserve">Zakres pomiarowy: moduł I:0~100% </w:t>
            </w:r>
          </w:p>
          <w:p w14:paraId="460345FB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Moduł II: 1~100%</w:t>
            </w:r>
          </w:p>
        </w:tc>
        <w:tc>
          <w:tcPr>
            <w:tcW w:w="2835" w:type="dxa"/>
          </w:tcPr>
          <w:p w14:paraId="06A096B6" w14:textId="5C8EE8E1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59C28681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27E8DA75" w14:textId="77777777" w:rsidTr="00E6728E">
        <w:tc>
          <w:tcPr>
            <w:tcW w:w="11625" w:type="dxa"/>
            <w:gridSpan w:val="4"/>
          </w:tcPr>
          <w:p w14:paraId="6815D066" w14:textId="77777777" w:rsidR="008166D0" w:rsidRPr="006C3520" w:rsidRDefault="008166D0" w:rsidP="008166D0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C3520">
              <w:rPr>
                <w:rFonts w:eastAsia="Times New Roman"/>
                <w:b/>
                <w:bCs/>
                <w:sz w:val="20"/>
                <w:szCs w:val="20"/>
              </w:rPr>
              <w:t xml:space="preserve">Trendy </w:t>
            </w:r>
          </w:p>
        </w:tc>
      </w:tr>
      <w:tr w:rsidR="008166D0" w:rsidRPr="006C3520" w14:paraId="42B9BD9C" w14:textId="77777777" w:rsidTr="004868C6">
        <w:tc>
          <w:tcPr>
            <w:tcW w:w="992" w:type="dxa"/>
          </w:tcPr>
          <w:p w14:paraId="2B118895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AB179F2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Typ: Zdarzenia, Trendy</w:t>
            </w:r>
          </w:p>
        </w:tc>
        <w:tc>
          <w:tcPr>
            <w:tcW w:w="2835" w:type="dxa"/>
          </w:tcPr>
          <w:p w14:paraId="65A00D22" w14:textId="67454584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4824B17C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61C39D01" w14:textId="77777777" w:rsidTr="004868C6">
        <w:tc>
          <w:tcPr>
            <w:tcW w:w="992" w:type="dxa"/>
          </w:tcPr>
          <w:p w14:paraId="6AABE229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102C97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Przechowywanie danych: pamięć wewnętrzna, karta SD</w:t>
            </w:r>
          </w:p>
        </w:tc>
        <w:tc>
          <w:tcPr>
            <w:tcW w:w="2835" w:type="dxa"/>
          </w:tcPr>
          <w:p w14:paraId="0A8B73B3" w14:textId="6788D555" w:rsidR="008166D0" w:rsidRPr="006C3520" w:rsidRDefault="00B21F3F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22E26183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17BCF0F3" w14:textId="77777777" w:rsidTr="004868C6">
        <w:tc>
          <w:tcPr>
            <w:tcW w:w="992" w:type="dxa"/>
          </w:tcPr>
          <w:p w14:paraId="286B14F8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F102D42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Pamięć – zdarzeń:</w:t>
            </w:r>
          </w:p>
          <w:p w14:paraId="1AA51B8A" w14:textId="25B4EAEB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- zapis min. 200 danych</w:t>
            </w:r>
          </w:p>
          <w:p w14:paraId="4B1E3973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- zapis informacje o defibrylacji: liczba defibrylacji, poziom energii, rzeczywista energia defibrylacji, impedancja</w:t>
            </w:r>
          </w:p>
          <w:p w14:paraId="618ED315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- zapis informacji o stymulacji: tempo, natężenie, tryb asynchroniczny</w:t>
            </w:r>
          </w:p>
          <w:p w14:paraId="3F44B275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- zapis listy działań klinicznych</w:t>
            </w:r>
          </w:p>
          <w:p w14:paraId="497F0693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- zapis krzywej EKG (1 kanał)</w:t>
            </w:r>
          </w:p>
          <w:p w14:paraId="292C079A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- zapis daty i czasu zdarzenia</w:t>
            </w:r>
          </w:p>
          <w:p w14:paraId="192C5C64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- zapis parametrów: HR/PR, SpO2, Oddech, dane numeryczne</w:t>
            </w:r>
          </w:p>
          <w:p w14:paraId="55E119B4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lastRenderedPageBreak/>
              <w:t>- zapis alarmów</w:t>
            </w:r>
          </w:p>
        </w:tc>
        <w:tc>
          <w:tcPr>
            <w:tcW w:w="2835" w:type="dxa"/>
          </w:tcPr>
          <w:p w14:paraId="37A40321" w14:textId="57F2365F" w:rsidR="008166D0" w:rsidRPr="006C3520" w:rsidRDefault="008E0133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lastRenderedPageBreak/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2A18E2AE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740720AE" w14:textId="77777777" w:rsidTr="004868C6">
        <w:tc>
          <w:tcPr>
            <w:tcW w:w="992" w:type="dxa"/>
          </w:tcPr>
          <w:p w14:paraId="4674558C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802A955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Pamięć – trendów:</w:t>
            </w:r>
          </w:p>
          <w:p w14:paraId="19271B0A" w14:textId="5E8EEFA6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- zapis min. 4000 danych</w:t>
            </w:r>
          </w:p>
          <w:p w14:paraId="0C451D89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- zapis daty i czasu</w:t>
            </w:r>
          </w:p>
          <w:p w14:paraId="528ACE82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- zapis parametrów: HR/PR, SpO2, Oddech, dane numeryczne</w:t>
            </w:r>
          </w:p>
          <w:p w14:paraId="322144D8" w14:textId="2B6AE3F0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- zapis alarmów</w:t>
            </w:r>
          </w:p>
        </w:tc>
        <w:tc>
          <w:tcPr>
            <w:tcW w:w="2835" w:type="dxa"/>
          </w:tcPr>
          <w:p w14:paraId="415AD05C" w14:textId="021CBD59" w:rsidR="008166D0" w:rsidRPr="006C3520" w:rsidRDefault="008E0133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 – PODAĆ WARTOŚ</w:t>
            </w:r>
            <w:r>
              <w:rPr>
                <w:sz w:val="20"/>
                <w:szCs w:val="20"/>
              </w:rPr>
              <w:t>Ć</w:t>
            </w:r>
          </w:p>
        </w:tc>
        <w:tc>
          <w:tcPr>
            <w:tcW w:w="3687" w:type="dxa"/>
          </w:tcPr>
          <w:p w14:paraId="53F8349C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3947583C" w14:textId="77777777" w:rsidTr="004868C6">
        <w:tc>
          <w:tcPr>
            <w:tcW w:w="992" w:type="dxa"/>
          </w:tcPr>
          <w:p w14:paraId="507DB583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1A937A3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Możliwość rozbudowy o komunikację Wi-Fi/3G</w:t>
            </w:r>
          </w:p>
        </w:tc>
        <w:tc>
          <w:tcPr>
            <w:tcW w:w="2835" w:type="dxa"/>
          </w:tcPr>
          <w:p w14:paraId="53C821E9" w14:textId="1A21A0B0" w:rsidR="008166D0" w:rsidRPr="006C3520" w:rsidRDefault="00A301A2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3FC9BC3D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4853CB50" w14:textId="77777777" w:rsidTr="004868C6">
        <w:tc>
          <w:tcPr>
            <w:tcW w:w="992" w:type="dxa"/>
          </w:tcPr>
          <w:p w14:paraId="0110DB1B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7EB23E19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 xml:space="preserve">Możliwość rozbudowy o bezprzewodową LAN transmisję danych </w:t>
            </w:r>
          </w:p>
        </w:tc>
        <w:tc>
          <w:tcPr>
            <w:tcW w:w="2835" w:type="dxa"/>
          </w:tcPr>
          <w:p w14:paraId="17053421" w14:textId="171E42A0" w:rsidR="008166D0" w:rsidRPr="006C3520" w:rsidRDefault="00A301A2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3DAD9C59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18B64BCB" w14:textId="77777777" w:rsidTr="004868C6">
        <w:tc>
          <w:tcPr>
            <w:tcW w:w="992" w:type="dxa"/>
          </w:tcPr>
          <w:p w14:paraId="51AB92C1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3E29D606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>Możliwość rozbudowy o dodatkową baterię</w:t>
            </w:r>
          </w:p>
        </w:tc>
        <w:tc>
          <w:tcPr>
            <w:tcW w:w="2835" w:type="dxa"/>
          </w:tcPr>
          <w:p w14:paraId="66046AD6" w14:textId="7EEEC0EC" w:rsidR="008166D0" w:rsidRPr="006C3520" w:rsidRDefault="00A301A2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52837898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3623AE4E" w14:textId="77777777" w:rsidTr="004868C6">
        <w:tc>
          <w:tcPr>
            <w:tcW w:w="992" w:type="dxa"/>
          </w:tcPr>
          <w:p w14:paraId="6F097152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84D5B69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sz w:val="20"/>
                <w:szCs w:val="20"/>
              </w:rPr>
              <w:t>Urządzenie odporne na kurz i zalanie wodą (klasa minimum IP44)</w:t>
            </w:r>
          </w:p>
        </w:tc>
        <w:tc>
          <w:tcPr>
            <w:tcW w:w="2835" w:type="dxa"/>
          </w:tcPr>
          <w:p w14:paraId="2AB8B877" w14:textId="286C24E8" w:rsidR="008166D0" w:rsidRPr="006C3520" w:rsidRDefault="00A301A2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0B898799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166D0" w:rsidRPr="006C3520" w14:paraId="6BEB1A15" w14:textId="77777777" w:rsidTr="004868C6">
        <w:tc>
          <w:tcPr>
            <w:tcW w:w="992" w:type="dxa"/>
          </w:tcPr>
          <w:p w14:paraId="11E2C93F" w14:textId="77777777" w:rsidR="008166D0" w:rsidRPr="006C3520" w:rsidRDefault="008166D0" w:rsidP="008166D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44F205F" w14:textId="77777777" w:rsidR="008166D0" w:rsidRPr="006C3520" w:rsidRDefault="008166D0" w:rsidP="008166D0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6C3520">
              <w:rPr>
                <w:rFonts w:eastAsia="Times New Roman"/>
                <w:color w:val="000000"/>
                <w:sz w:val="20"/>
                <w:szCs w:val="20"/>
              </w:rPr>
              <w:t xml:space="preserve">Możliwość zamocowania defibrylatora przy pacjenta łóżku oraz w karetce </w:t>
            </w:r>
          </w:p>
        </w:tc>
        <w:tc>
          <w:tcPr>
            <w:tcW w:w="2835" w:type="dxa"/>
          </w:tcPr>
          <w:p w14:paraId="2A99B5FA" w14:textId="57D0A5D5" w:rsidR="008166D0" w:rsidRPr="006C3520" w:rsidRDefault="00A301A2" w:rsidP="008166D0">
            <w:pPr>
              <w:rPr>
                <w:rFonts w:eastAsia="Times New Roman"/>
                <w:sz w:val="20"/>
                <w:szCs w:val="20"/>
              </w:rPr>
            </w:pPr>
            <w:r w:rsidRPr="0004310D">
              <w:rPr>
                <w:sz w:val="20"/>
                <w:szCs w:val="20"/>
              </w:rPr>
              <w:t>TAK</w:t>
            </w:r>
          </w:p>
        </w:tc>
        <w:tc>
          <w:tcPr>
            <w:tcW w:w="3687" w:type="dxa"/>
          </w:tcPr>
          <w:p w14:paraId="65E70D03" w14:textId="77777777" w:rsidR="008166D0" w:rsidRPr="006C3520" w:rsidRDefault="008166D0" w:rsidP="008166D0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4561C104" w14:textId="77777777" w:rsidR="008C17EA" w:rsidRPr="006C3520" w:rsidRDefault="008C17EA">
      <w:pPr>
        <w:rPr>
          <w:sz w:val="20"/>
          <w:szCs w:val="20"/>
        </w:rPr>
      </w:pPr>
    </w:p>
    <w:sectPr w:rsidR="008C17EA" w:rsidRPr="006C3520" w:rsidSect="006777A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E9814" w14:textId="77777777" w:rsidR="00A950BA" w:rsidRDefault="00A950BA" w:rsidP="006777AC">
      <w:pPr>
        <w:spacing w:after="0" w:line="240" w:lineRule="auto"/>
      </w:pPr>
      <w:r>
        <w:separator/>
      </w:r>
    </w:p>
  </w:endnote>
  <w:endnote w:type="continuationSeparator" w:id="0">
    <w:p w14:paraId="1CEC257F" w14:textId="77777777" w:rsidR="00A950BA" w:rsidRDefault="00A950BA" w:rsidP="00677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149C2" w14:textId="77777777" w:rsidR="00A950BA" w:rsidRDefault="00A950BA" w:rsidP="006777AC">
      <w:pPr>
        <w:spacing w:after="0" w:line="240" w:lineRule="auto"/>
      </w:pPr>
      <w:r>
        <w:separator/>
      </w:r>
    </w:p>
  </w:footnote>
  <w:footnote w:type="continuationSeparator" w:id="0">
    <w:p w14:paraId="4089EC42" w14:textId="77777777" w:rsidR="00A950BA" w:rsidRDefault="00A950BA" w:rsidP="00677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1A32C" w14:textId="301D6737" w:rsidR="006777AC" w:rsidRDefault="00B019BA" w:rsidP="00B019BA">
    <w:pPr>
      <w:pStyle w:val="Nagwek"/>
      <w:ind w:left="2552"/>
    </w:pPr>
    <w:r>
      <w:rPr>
        <w:noProof/>
      </w:rPr>
      <w:drawing>
        <wp:inline distT="0" distB="0" distL="0" distR="0" wp14:anchorId="26D47104" wp14:editId="10EB5B62">
          <wp:extent cx="5761355" cy="1012190"/>
          <wp:effectExtent l="0" t="0" r="0" b="0"/>
          <wp:docPr id="1500964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12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37C9B"/>
    <w:multiLevelType w:val="multilevel"/>
    <w:tmpl w:val="03F2CB0E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924757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D14"/>
    <w:rsid w:val="000D2F42"/>
    <w:rsid w:val="001416F9"/>
    <w:rsid w:val="00142E52"/>
    <w:rsid w:val="001B66A9"/>
    <w:rsid w:val="00203D20"/>
    <w:rsid w:val="002C38FE"/>
    <w:rsid w:val="00421D9D"/>
    <w:rsid w:val="004868C6"/>
    <w:rsid w:val="00530DD6"/>
    <w:rsid w:val="005C3D87"/>
    <w:rsid w:val="005C40DF"/>
    <w:rsid w:val="005F56B8"/>
    <w:rsid w:val="006777AC"/>
    <w:rsid w:val="006C3520"/>
    <w:rsid w:val="006E5D14"/>
    <w:rsid w:val="0076181D"/>
    <w:rsid w:val="007A275F"/>
    <w:rsid w:val="008052C4"/>
    <w:rsid w:val="008166D0"/>
    <w:rsid w:val="008A0C57"/>
    <w:rsid w:val="008C17EA"/>
    <w:rsid w:val="008E0133"/>
    <w:rsid w:val="00991BAC"/>
    <w:rsid w:val="0099728A"/>
    <w:rsid w:val="00A14C7A"/>
    <w:rsid w:val="00A213E2"/>
    <w:rsid w:val="00A301A2"/>
    <w:rsid w:val="00A950BA"/>
    <w:rsid w:val="00AD338E"/>
    <w:rsid w:val="00B019BA"/>
    <w:rsid w:val="00B10B5C"/>
    <w:rsid w:val="00B21F3F"/>
    <w:rsid w:val="00BA5491"/>
    <w:rsid w:val="00BE6D89"/>
    <w:rsid w:val="00CF62DD"/>
    <w:rsid w:val="00E66066"/>
    <w:rsid w:val="00E6728E"/>
    <w:rsid w:val="00EE3F82"/>
    <w:rsid w:val="00F66C9D"/>
    <w:rsid w:val="00FB26FA"/>
    <w:rsid w:val="00FB6A22"/>
    <w:rsid w:val="00FD284B"/>
    <w:rsid w:val="00FE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41F5F"/>
  <w15:chartTrackingRefBased/>
  <w15:docId w15:val="{88FE0A8B-11C1-4917-98EE-8DABA2060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5D14"/>
    <w:rPr>
      <w:rFonts w:ascii="Calibri" w:eastAsia="Calibri" w:hAnsi="Calibri" w:cs="Calibri"/>
      <w:kern w:val="0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5D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5D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5D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5D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5D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5D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5D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5D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5D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5D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5D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5D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5D1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5D1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5D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5D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5D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5D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5D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5D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5D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5D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5D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5D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5D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5D1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5D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5D1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5D1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77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77AC"/>
    <w:rPr>
      <w:rFonts w:ascii="Calibri" w:eastAsia="Calibri" w:hAnsi="Calibri" w:cs="Calibri"/>
      <w:kern w:val="0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77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77AC"/>
    <w:rPr>
      <w:rFonts w:ascii="Calibri" w:eastAsia="Calibri" w:hAnsi="Calibri" w:cs="Calibri"/>
      <w:kern w:val="0"/>
      <w:lang w:val="pl"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4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54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5491"/>
    <w:rPr>
      <w:rFonts w:ascii="Calibri" w:eastAsia="Calibri" w:hAnsi="Calibri" w:cs="Calibri"/>
      <w:kern w:val="0"/>
      <w:sz w:val="20"/>
      <w:szCs w:val="20"/>
      <w:lang w:val="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4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491"/>
    <w:rPr>
      <w:rFonts w:ascii="Calibri" w:eastAsia="Calibri" w:hAnsi="Calibri" w:cs="Calibri"/>
      <w:b/>
      <w:bCs/>
      <w:kern w:val="0"/>
      <w:sz w:val="20"/>
      <w:szCs w:val="20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1091</Words>
  <Characters>6548</Characters>
  <Application>Microsoft Office Word</Application>
  <DocSecurity>0</DocSecurity>
  <Lines>54</Lines>
  <Paragraphs>15</Paragraphs>
  <ScaleCrop>false</ScaleCrop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Brzyśkiewicz</dc:creator>
  <cp:keywords/>
  <dc:description/>
  <cp:lastModifiedBy>Ewa Osińska</cp:lastModifiedBy>
  <cp:revision>28</cp:revision>
  <dcterms:created xsi:type="dcterms:W3CDTF">2026-02-23T10:36:00Z</dcterms:created>
  <dcterms:modified xsi:type="dcterms:W3CDTF">2026-04-03T18:18:00Z</dcterms:modified>
</cp:coreProperties>
</file>